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225" w:rsidRPr="006348A7" w:rsidRDefault="00D13225" w:rsidP="00B95FA1">
      <w:pPr>
        <w:rPr>
          <w:rFonts w:ascii="Arial" w:hAnsi="Arial" w:cs="Arial"/>
          <w:b/>
        </w:rPr>
      </w:pPr>
      <w:bookmarkStart w:id="0" w:name="_GoBack"/>
      <w:r w:rsidRPr="006348A7">
        <w:rPr>
          <w:rFonts w:ascii="Arial" w:hAnsi="Arial" w:cs="Arial"/>
          <w:b/>
        </w:rPr>
        <w:t>Apoyando la participación real de las personas con discapacidad intelectual: una experiencia de investigación inclusiva sobre vida independiente.</w:t>
      </w:r>
    </w:p>
    <w:p w:rsidR="006348A7" w:rsidRPr="006348A7" w:rsidRDefault="006348A7" w:rsidP="00B95FA1">
      <w:pPr>
        <w:spacing w:before="120" w:after="120"/>
        <w:rPr>
          <w:rFonts w:ascii="Arial" w:hAnsi="Arial" w:cs="Arial"/>
          <w:b/>
          <w:lang w:val="en-GB"/>
        </w:rPr>
      </w:pPr>
      <w:r w:rsidRPr="006348A7">
        <w:rPr>
          <w:rFonts w:ascii="Arial" w:hAnsi="Arial" w:cs="Arial"/>
          <w:b/>
          <w:lang w:val="en-GB"/>
        </w:rPr>
        <w:t>Supporting the real participation of people with intellectual disability: an inclusive research experience about independent living.</w:t>
      </w:r>
    </w:p>
    <w:p w:rsidR="000D2D8B" w:rsidRPr="003C6F01" w:rsidRDefault="000D2D8B" w:rsidP="00B95FA1">
      <w:pPr>
        <w:pStyle w:val="Prrafodelista"/>
        <w:ind w:left="0"/>
        <w:contextualSpacing w:val="0"/>
        <w:rPr>
          <w:rFonts w:ascii="Arial" w:hAnsi="Arial" w:cs="Arial"/>
          <w:noProof/>
          <w:lang w:val="en-US"/>
        </w:rPr>
      </w:pPr>
    </w:p>
    <w:p w:rsidR="00D13225" w:rsidRPr="006348A7" w:rsidRDefault="006348A7" w:rsidP="00B95FA1">
      <w:pPr>
        <w:pStyle w:val="Prrafodelista"/>
        <w:ind w:left="0"/>
        <w:contextualSpacing w:val="0"/>
        <w:rPr>
          <w:rFonts w:ascii="Arial" w:hAnsi="Arial" w:cs="Arial"/>
          <w:noProof/>
        </w:rPr>
      </w:pPr>
      <w:r w:rsidRPr="000D2D8B">
        <w:rPr>
          <w:rFonts w:ascii="Arial" w:hAnsi="Arial" w:cs="Arial"/>
          <w:b/>
          <w:noProof/>
        </w:rPr>
        <w:t>Resumen</w:t>
      </w:r>
      <w:r>
        <w:rPr>
          <w:rFonts w:ascii="Arial" w:hAnsi="Arial" w:cs="Arial"/>
          <w:noProof/>
        </w:rPr>
        <w:t xml:space="preserve">: </w:t>
      </w:r>
      <w:r w:rsidR="000D2D8B" w:rsidRPr="003C6F01">
        <w:rPr>
          <w:rFonts w:ascii="Arial" w:hAnsi="Arial" w:cs="Arial"/>
          <w:noProof/>
        </w:rPr>
        <w:t>En nuestro contexto se han desarrollado escasas experiencias de investigación realizadas conjuntamente entre investigadores académicos e investigadores con discapacidad intelectual</w:t>
      </w:r>
      <w:r w:rsidR="000D2D8B">
        <w:rPr>
          <w:rFonts w:ascii="Arial" w:hAnsi="Arial" w:cs="Arial"/>
          <w:noProof/>
        </w:rPr>
        <w:t xml:space="preserve">. </w:t>
      </w:r>
      <w:r w:rsidR="00D13225" w:rsidRPr="006348A7">
        <w:rPr>
          <w:rFonts w:ascii="Arial" w:hAnsi="Arial" w:cs="Arial"/>
          <w:noProof/>
        </w:rPr>
        <w:t xml:space="preserve">Este artículo tiene como finalidad aportar una experiencia de investigación </w:t>
      </w:r>
      <w:r w:rsidR="003C6F01">
        <w:rPr>
          <w:rFonts w:ascii="Arial" w:hAnsi="Arial" w:cs="Arial"/>
          <w:noProof/>
        </w:rPr>
        <w:t xml:space="preserve">cualitativa </w:t>
      </w:r>
      <w:r w:rsidR="00E34151" w:rsidRPr="006348A7">
        <w:rPr>
          <w:rFonts w:ascii="Arial" w:hAnsi="Arial" w:cs="Arial"/>
          <w:noProof/>
        </w:rPr>
        <w:t xml:space="preserve">sobre vida independiente y discapacidad </w:t>
      </w:r>
      <w:r w:rsidR="00D13225" w:rsidRPr="006348A7">
        <w:rPr>
          <w:rFonts w:ascii="Arial" w:hAnsi="Arial" w:cs="Arial"/>
          <w:noProof/>
        </w:rPr>
        <w:t>desarrollada por las autoras (investigadoras académicas), en colaboración con un Consejo Asesor integrado por personas con discapacidad intelectual. Se pretende, además de presentar el desarrollo y resultados de la investigación, explicar cómo se ha construido el proceso de colaboración entre los asesores y las investigadoras de la universidad a lo largo de las distintas fases de</w:t>
      </w:r>
      <w:r w:rsidR="000D2D8B">
        <w:rPr>
          <w:rFonts w:ascii="Arial" w:hAnsi="Arial" w:cs="Arial"/>
          <w:noProof/>
        </w:rPr>
        <w:t>l estudio</w:t>
      </w:r>
      <w:r w:rsidR="00D13225" w:rsidRPr="006348A7">
        <w:rPr>
          <w:rFonts w:ascii="Arial" w:hAnsi="Arial" w:cs="Arial"/>
          <w:noProof/>
        </w:rPr>
        <w:t xml:space="preserve">. También se van a concretar las estrategias de apoyo que se han ofrecido a los asesores para plantear, </w:t>
      </w:r>
      <w:r w:rsidR="00E34151" w:rsidRPr="006348A7">
        <w:rPr>
          <w:rFonts w:ascii="Arial" w:hAnsi="Arial" w:cs="Arial"/>
          <w:noProof/>
        </w:rPr>
        <w:t>finalmente</w:t>
      </w:r>
      <w:r w:rsidR="00D13225" w:rsidRPr="006348A7">
        <w:rPr>
          <w:rFonts w:ascii="Arial" w:hAnsi="Arial" w:cs="Arial"/>
          <w:noProof/>
        </w:rPr>
        <w:t xml:space="preserve">, las reflexiones sobre los principales retos que conlleva avanzar en los procesos de investigación inclusiva. </w:t>
      </w:r>
      <w:r w:rsidR="003C6F01">
        <w:rPr>
          <w:rFonts w:ascii="Arial" w:hAnsi="Arial" w:cs="Arial"/>
          <w:noProof/>
        </w:rPr>
        <w:t xml:space="preserve">Con ello se pretende contribuir al avance de las investigaciones inclusivas en las que las personas con discapacidad tengan un protagonismo real en el estudio de los problemas que las afectan. </w:t>
      </w:r>
    </w:p>
    <w:p w:rsidR="000D2D8B" w:rsidRPr="006348A7" w:rsidRDefault="000D2D8B" w:rsidP="00B95FA1">
      <w:pPr>
        <w:spacing w:before="120" w:after="120"/>
        <w:rPr>
          <w:rFonts w:ascii="Arial" w:hAnsi="Arial" w:cs="Arial"/>
          <w:lang w:val="en-GB"/>
        </w:rPr>
      </w:pPr>
      <w:r w:rsidRPr="000D2D8B">
        <w:rPr>
          <w:rFonts w:ascii="Arial" w:hAnsi="Arial" w:cs="Arial"/>
          <w:b/>
          <w:lang w:val="en-GB"/>
        </w:rPr>
        <w:t>Abstract</w:t>
      </w:r>
      <w:r>
        <w:rPr>
          <w:rFonts w:ascii="Arial" w:hAnsi="Arial" w:cs="Arial"/>
          <w:lang w:val="en-GB"/>
        </w:rPr>
        <w:t xml:space="preserve">: </w:t>
      </w:r>
      <w:r w:rsidR="003C6F01" w:rsidRPr="003C6F01">
        <w:rPr>
          <w:rFonts w:ascii="Arial" w:hAnsi="Arial" w:cs="Arial"/>
          <w:lang w:val="en-GB"/>
        </w:rPr>
        <w:t>In our context, few research</w:t>
      </w:r>
      <w:r w:rsidR="003C6F01">
        <w:rPr>
          <w:rFonts w:ascii="Arial" w:hAnsi="Arial" w:cs="Arial"/>
          <w:lang w:val="en-GB"/>
        </w:rPr>
        <w:t>es</w:t>
      </w:r>
      <w:r w:rsidR="003C6F01" w:rsidRPr="003C6F01">
        <w:rPr>
          <w:rFonts w:ascii="Arial" w:hAnsi="Arial" w:cs="Arial"/>
          <w:lang w:val="en-GB"/>
        </w:rPr>
        <w:t xml:space="preserve"> have been developed jointly between academic researchers and researchers with intellectual disabilities</w:t>
      </w:r>
      <w:r w:rsidR="003C6F01">
        <w:rPr>
          <w:rFonts w:ascii="Arial" w:hAnsi="Arial" w:cs="Arial"/>
          <w:lang w:val="en-GB"/>
        </w:rPr>
        <w:t>.</w:t>
      </w:r>
      <w:r w:rsidR="003C6F01" w:rsidRPr="003C6F01">
        <w:rPr>
          <w:rFonts w:ascii="Arial" w:hAnsi="Arial" w:cs="Arial"/>
          <w:lang w:val="en-GB"/>
        </w:rPr>
        <w:t xml:space="preserve"> </w:t>
      </w:r>
      <w:r w:rsidRPr="006348A7">
        <w:rPr>
          <w:rFonts w:ascii="Arial" w:hAnsi="Arial" w:cs="Arial"/>
          <w:lang w:val="en-GB"/>
        </w:rPr>
        <w:t xml:space="preserve">The aim of this article is to describe a </w:t>
      </w:r>
      <w:r w:rsidR="003C6F01">
        <w:rPr>
          <w:rFonts w:ascii="Arial" w:hAnsi="Arial" w:cs="Arial"/>
          <w:lang w:val="en-GB"/>
        </w:rPr>
        <w:t xml:space="preserve">qualitative </w:t>
      </w:r>
      <w:r w:rsidRPr="006348A7">
        <w:rPr>
          <w:rFonts w:ascii="Arial" w:hAnsi="Arial" w:cs="Arial"/>
          <w:lang w:val="en-GB"/>
        </w:rPr>
        <w:t>research experience about independent living and intellectual disabilities leaded by the authors (academic researchers), with the collaboration of an Advisory Committee composed by people with intellectual disabilities. Apart from exposing the development and the results of the investigation, this article narrates the collaboration process between the Advisors and the university researchers along the different research phases. The support strategies offered to the Advisors are also detailed, as well as some considerations about the main challenges faced along inclusive researches.</w:t>
      </w:r>
      <w:r w:rsidR="003C6F01">
        <w:rPr>
          <w:rFonts w:ascii="Arial" w:hAnsi="Arial" w:cs="Arial"/>
          <w:lang w:val="en-GB"/>
        </w:rPr>
        <w:t xml:space="preserve"> With this paper </w:t>
      </w:r>
      <w:r w:rsidR="003C6F01" w:rsidRPr="003C6F01">
        <w:rPr>
          <w:rFonts w:ascii="Arial" w:hAnsi="Arial" w:cs="Arial"/>
          <w:lang w:val="en-GB"/>
        </w:rPr>
        <w:t xml:space="preserve"> is intended to contribute to the advancement of inclusive research in which people with disabilities have a real role in the study of the problems that affect them.</w:t>
      </w:r>
    </w:p>
    <w:p w:rsidR="00D13225" w:rsidRPr="000D2D8B" w:rsidRDefault="00D13225" w:rsidP="00B95FA1">
      <w:pPr>
        <w:pStyle w:val="Prrafodelista"/>
        <w:ind w:left="0"/>
        <w:contextualSpacing w:val="0"/>
        <w:rPr>
          <w:rFonts w:ascii="Arial" w:hAnsi="Arial" w:cs="Arial"/>
          <w:noProof/>
        </w:rPr>
      </w:pPr>
      <w:r w:rsidRPr="006348A7">
        <w:rPr>
          <w:rFonts w:ascii="Arial" w:hAnsi="Arial" w:cs="Arial"/>
          <w:b/>
          <w:noProof/>
        </w:rPr>
        <w:t>Palabras clave</w:t>
      </w:r>
      <w:r w:rsidRPr="006348A7">
        <w:rPr>
          <w:rFonts w:ascii="Arial" w:hAnsi="Arial" w:cs="Arial"/>
          <w:noProof/>
        </w:rPr>
        <w:t>: Investigación inclusiva; Discapacidad Intelectual; Vida Independiente; Investigación colaborativa.</w:t>
      </w:r>
    </w:p>
    <w:p w:rsidR="00D13225" w:rsidRPr="006348A7" w:rsidRDefault="006348A7" w:rsidP="00B95FA1">
      <w:pPr>
        <w:rPr>
          <w:rFonts w:ascii="Arial" w:hAnsi="Arial" w:cs="Arial"/>
          <w:b/>
          <w:lang w:val="en-US"/>
        </w:rPr>
      </w:pPr>
      <w:r>
        <w:rPr>
          <w:rFonts w:ascii="Arial" w:hAnsi="Arial" w:cs="Arial"/>
          <w:b/>
          <w:noProof/>
          <w:lang w:val="en-US"/>
        </w:rPr>
        <w:t>Key Words</w:t>
      </w:r>
      <w:r w:rsidR="00D13225" w:rsidRPr="006348A7">
        <w:rPr>
          <w:rFonts w:ascii="Arial" w:hAnsi="Arial" w:cs="Arial"/>
          <w:noProof/>
          <w:lang w:val="en-US"/>
        </w:rPr>
        <w:t>: Inclusive R</w:t>
      </w:r>
      <w:r w:rsidR="0032210A" w:rsidRPr="006348A7">
        <w:rPr>
          <w:rFonts w:ascii="Arial" w:hAnsi="Arial" w:cs="Arial"/>
          <w:noProof/>
          <w:lang w:val="en-US"/>
        </w:rPr>
        <w:t>esearch; Intellectual Disabilities</w:t>
      </w:r>
      <w:r w:rsidR="00D13225" w:rsidRPr="006348A7">
        <w:rPr>
          <w:rFonts w:ascii="Arial" w:hAnsi="Arial" w:cs="Arial"/>
          <w:noProof/>
          <w:lang w:val="en-US"/>
        </w:rPr>
        <w:t>; Independent Living; Collaborative Research.</w:t>
      </w:r>
      <w:r w:rsidR="00D13225" w:rsidRPr="006348A7">
        <w:rPr>
          <w:rFonts w:ascii="Arial" w:hAnsi="Arial" w:cs="Arial"/>
          <w:b/>
          <w:lang w:val="en-US"/>
        </w:rPr>
        <w:br w:type="page"/>
      </w:r>
    </w:p>
    <w:p w:rsidR="00AB4A2D" w:rsidRPr="006348A7" w:rsidRDefault="00AB4A2D" w:rsidP="00B95FA1">
      <w:pPr>
        <w:spacing w:after="0"/>
        <w:ind w:left="708"/>
        <w:rPr>
          <w:rFonts w:ascii="Arial" w:hAnsi="Arial" w:cs="Arial"/>
        </w:rPr>
      </w:pPr>
      <w:r w:rsidRPr="006348A7">
        <w:rPr>
          <w:rFonts w:ascii="Arial" w:hAnsi="Arial" w:cs="Arial"/>
          <w:b/>
        </w:rPr>
        <w:lastRenderedPageBreak/>
        <w:t>Autor 1</w:t>
      </w:r>
      <w:r w:rsidRPr="006348A7">
        <w:rPr>
          <w:rFonts w:ascii="Arial" w:hAnsi="Arial" w:cs="Arial"/>
        </w:rPr>
        <w:t xml:space="preserve">: </w:t>
      </w:r>
      <w:proofErr w:type="spellStart"/>
      <w:r w:rsidRPr="006348A7">
        <w:rPr>
          <w:rFonts w:ascii="Arial" w:hAnsi="Arial" w:cs="Arial"/>
        </w:rPr>
        <w:t>Maria</w:t>
      </w:r>
      <w:proofErr w:type="spellEnd"/>
      <w:r w:rsidRPr="006348A7">
        <w:rPr>
          <w:rFonts w:ascii="Arial" w:hAnsi="Arial" w:cs="Arial"/>
        </w:rPr>
        <w:t xml:space="preserve"> </w:t>
      </w:r>
      <w:proofErr w:type="spellStart"/>
      <w:r w:rsidRPr="006348A7">
        <w:rPr>
          <w:rFonts w:ascii="Arial" w:hAnsi="Arial" w:cs="Arial"/>
        </w:rPr>
        <w:t>Pallisera</w:t>
      </w:r>
      <w:proofErr w:type="spellEnd"/>
    </w:p>
    <w:p w:rsidR="00AB4A2D" w:rsidRPr="006348A7" w:rsidRDefault="00AB4A2D" w:rsidP="00B95FA1">
      <w:pPr>
        <w:spacing w:after="0"/>
        <w:ind w:firstLine="708"/>
        <w:rPr>
          <w:rFonts w:ascii="Arial" w:hAnsi="Arial" w:cs="Arial"/>
          <w:shd w:val="clear" w:color="auto" w:fill="FFFFFF"/>
        </w:rPr>
      </w:pPr>
      <w:r w:rsidRPr="006348A7">
        <w:rPr>
          <w:rFonts w:ascii="Arial" w:hAnsi="Arial" w:cs="Arial"/>
          <w:shd w:val="clear" w:color="auto" w:fill="FFFFFF"/>
        </w:rPr>
        <w:t>Instituto de Investigación Educativa, Universidad de Girona</w:t>
      </w:r>
    </w:p>
    <w:p w:rsidR="00AB4A2D" w:rsidRPr="006348A7" w:rsidRDefault="00AB4A2D" w:rsidP="00B95FA1">
      <w:pPr>
        <w:spacing w:after="0"/>
        <w:ind w:left="708"/>
        <w:rPr>
          <w:rFonts w:ascii="Arial" w:hAnsi="Arial" w:cs="Arial"/>
          <w:lang w:val="en-US"/>
        </w:rPr>
      </w:pPr>
      <w:r w:rsidRPr="006348A7">
        <w:rPr>
          <w:rFonts w:ascii="Arial" w:hAnsi="Arial" w:cs="Arial"/>
          <w:lang w:val="en-US"/>
        </w:rPr>
        <w:t xml:space="preserve">Email: maria.pallisera@udg.edu </w:t>
      </w:r>
    </w:p>
    <w:p w:rsidR="00AB4A2D" w:rsidRPr="006348A7" w:rsidRDefault="00AB4A2D" w:rsidP="00B95FA1">
      <w:pPr>
        <w:spacing w:after="0"/>
        <w:ind w:left="708"/>
        <w:rPr>
          <w:rFonts w:ascii="Arial" w:hAnsi="Arial" w:cs="Arial"/>
          <w:lang w:val="en-US"/>
        </w:rPr>
      </w:pPr>
      <w:proofErr w:type="spellStart"/>
      <w:r w:rsidRPr="006348A7">
        <w:rPr>
          <w:rFonts w:ascii="Arial" w:hAnsi="Arial" w:cs="Arial"/>
          <w:b/>
          <w:lang w:val="en-US"/>
        </w:rPr>
        <w:t>Autor</w:t>
      </w:r>
      <w:proofErr w:type="spellEnd"/>
      <w:r w:rsidRPr="006348A7">
        <w:rPr>
          <w:rFonts w:ascii="Arial" w:hAnsi="Arial" w:cs="Arial"/>
          <w:b/>
          <w:lang w:val="en-US"/>
        </w:rPr>
        <w:t xml:space="preserve"> 2</w:t>
      </w:r>
      <w:r w:rsidRPr="006348A7">
        <w:rPr>
          <w:rFonts w:ascii="Arial" w:hAnsi="Arial" w:cs="Arial"/>
          <w:lang w:val="en-US"/>
        </w:rPr>
        <w:t xml:space="preserve">: </w:t>
      </w:r>
      <w:proofErr w:type="spellStart"/>
      <w:r w:rsidRPr="006348A7">
        <w:rPr>
          <w:rFonts w:ascii="Arial" w:hAnsi="Arial" w:cs="Arial"/>
          <w:lang w:val="en-US"/>
        </w:rPr>
        <w:t>Judit</w:t>
      </w:r>
      <w:proofErr w:type="spellEnd"/>
      <w:r w:rsidRPr="006348A7">
        <w:rPr>
          <w:rFonts w:ascii="Arial" w:hAnsi="Arial" w:cs="Arial"/>
          <w:lang w:val="en-US"/>
        </w:rPr>
        <w:t xml:space="preserve"> </w:t>
      </w:r>
      <w:proofErr w:type="spellStart"/>
      <w:r w:rsidRPr="006348A7">
        <w:rPr>
          <w:rFonts w:ascii="Arial" w:hAnsi="Arial" w:cs="Arial"/>
          <w:lang w:val="en-US"/>
        </w:rPr>
        <w:t>Fullana</w:t>
      </w:r>
      <w:proofErr w:type="spellEnd"/>
      <w:r w:rsidRPr="006348A7">
        <w:rPr>
          <w:rFonts w:ascii="Arial" w:hAnsi="Arial" w:cs="Arial"/>
          <w:lang w:val="en-US"/>
        </w:rPr>
        <w:t xml:space="preserve"> </w:t>
      </w:r>
    </w:p>
    <w:p w:rsidR="00AB4A2D" w:rsidRPr="006348A7" w:rsidRDefault="00AB4A2D" w:rsidP="00B95FA1">
      <w:pPr>
        <w:spacing w:after="0"/>
        <w:ind w:firstLine="708"/>
        <w:rPr>
          <w:rFonts w:ascii="Arial" w:hAnsi="Arial" w:cs="Arial"/>
          <w:shd w:val="clear" w:color="auto" w:fill="FFFFFF"/>
        </w:rPr>
      </w:pPr>
      <w:r w:rsidRPr="006348A7">
        <w:rPr>
          <w:rFonts w:ascii="Arial" w:hAnsi="Arial" w:cs="Arial"/>
          <w:shd w:val="clear" w:color="auto" w:fill="FFFFFF"/>
        </w:rPr>
        <w:t>Instituto de Investigación Educativa, Universidad de Girona</w:t>
      </w:r>
    </w:p>
    <w:p w:rsidR="00AB4A2D" w:rsidRPr="006348A7" w:rsidRDefault="00AB4A2D" w:rsidP="00B95FA1">
      <w:pPr>
        <w:spacing w:after="0"/>
        <w:ind w:left="708"/>
        <w:rPr>
          <w:rFonts w:ascii="Arial" w:hAnsi="Arial" w:cs="Arial"/>
          <w:lang w:val="en-US"/>
        </w:rPr>
      </w:pPr>
      <w:r w:rsidRPr="006348A7">
        <w:rPr>
          <w:rFonts w:ascii="Arial" w:hAnsi="Arial" w:cs="Arial"/>
          <w:lang w:val="en-US"/>
        </w:rPr>
        <w:t xml:space="preserve">Email address: judit.fullana@udg.edu </w:t>
      </w:r>
    </w:p>
    <w:p w:rsidR="00AB4A2D" w:rsidRPr="006348A7" w:rsidRDefault="00AB4A2D" w:rsidP="00B95FA1">
      <w:pPr>
        <w:spacing w:after="0"/>
        <w:ind w:left="708"/>
        <w:rPr>
          <w:rFonts w:ascii="Arial" w:hAnsi="Arial" w:cs="Arial"/>
        </w:rPr>
      </w:pPr>
      <w:r w:rsidRPr="006348A7">
        <w:rPr>
          <w:rFonts w:ascii="Arial" w:hAnsi="Arial" w:cs="Arial"/>
          <w:b/>
        </w:rPr>
        <w:t>Autor 3</w:t>
      </w:r>
      <w:r w:rsidRPr="006348A7">
        <w:rPr>
          <w:rFonts w:ascii="Arial" w:hAnsi="Arial" w:cs="Arial"/>
        </w:rPr>
        <w:t xml:space="preserve">: Carol </w:t>
      </w:r>
      <w:proofErr w:type="spellStart"/>
      <w:r w:rsidRPr="006348A7">
        <w:rPr>
          <w:rFonts w:ascii="Arial" w:hAnsi="Arial" w:cs="Arial"/>
        </w:rPr>
        <w:t>Puyaltó</w:t>
      </w:r>
      <w:proofErr w:type="spellEnd"/>
    </w:p>
    <w:p w:rsidR="00AB4A2D" w:rsidRPr="006348A7" w:rsidRDefault="00AB4A2D" w:rsidP="00B95FA1">
      <w:pPr>
        <w:spacing w:after="0"/>
        <w:ind w:firstLine="708"/>
        <w:rPr>
          <w:rFonts w:ascii="Arial" w:hAnsi="Arial" w:cs="Arial"/>
          <w:shd w:val="clear" w:color="auto" w:fill="FFFFFF"/>
        </w:rPr>
      </w:pPr>
      <w:r w:rsidRPr="006348A7">
        <w:rPr>
          <w:rFonts w:ascii="Arial" w:hAnsi="Arial" w:cs="Arial"/>
          <w:shd w:val="clear" w:color="auto" w:fill="FFFFFF"/>
        </w:rPr>
        <w:t>Instituto de Investigación Educativa, Universidad de Girona</w:t>
      </w:r>
    </w:p>
    <w:p w:rsidR="00AB4A2D" w:rsidRPr="006348A7" w:rsidRDefault="00AB4A2D" w:rsidP="00B95FA1">
      <w:pPr>
        <w:spacing w:after="0"/>
        <w:ind w:left="708"/>
        <w:rPr>
          <w:rFonts w:ascii="Arial" w:hAnsi="Arial" w:cs="Arial"/>
          <w:lang w:val="en-US"/>
        </w:rPr>
      </w:pPr>
      <w:r w:rsidRPr="006348A7">
        <w:rPr>
          <w:rFonts w:ascii="Arial" w:hAnsi="Arial" w:cs="Arial"/>
          <w:lang w:val="en-US"/>
        </w:rPr>
        <w:t xml:space="preserve">Email: carol.puyalto@udg.edu </w:t>
      </w:r>
    </w:p>
    <w:p w:rsidR="00AB4A2D" w:rsidRPr="006348A7" w:rsidRDefault="00AB4A2D" w:rsidP="00B95FA1">
      <w:pPr>
        <w:spacing w:after="0"/>
        <w:ind w:left="708"/>
        <w:rPr>
          <w:rFonts w:ascii="Arial" w:hAnsi="Arial" w:cs="Arial"/>
          <w:lang w:val="en-US"/>
        </w:rPr>
      </w:pPr>
      <w:proofErr w:type="spellStart"/>
      <w:r w:rsidRPr="006348A7">
        <w:rPr>
          <w:rFonts w:ascii="Arial" w:hAnsi="Arial" w:cs="Arial"/>
          <w:b/>
          <w:lang w:val="en-US"/>
        </w:rPr>
        <w:t>Autor</w:t>
      </w:r>
      <w:proofErr w:type="spellEnd"/>
      <w:r w:rsidRPr="006348A7">
        <w:rPr>
          <w:rFonts w:ascii="Arial" w:hAnsi="Arial" w:cs="Arial"/>
          <w:b/>
          <w:lang w:val="en-US"/>
        </w:rPr>
        <w:t xml:space="preserve"> 4</w:t>
      </w:r>
      <w:r w:rsidRPr="006348A7">
        <w:rPr>
          <w:rFonts w:ascii="Arial" w:hAnsi="Arial" w:cs="Arial"/>
          <w:lang w:val="en-US"/>
        </w:rPr>
        <w:t xml:space="preserve">: Montserrat </w:t>
      </w:r>
      <w:proofErr w:type="spellStart"/>
      <w:r w:rsidRPr="006348A7">
        <w:rPr>
          <w:rFonts w:ascii="Arial" w:hAnsi="Arial" w:cs="Arial"/>
          <w:lang w:val="en-US"/>
        </w:rPr>
        <w:t>Vilà</w:t>
      </w:r>
      <w:proofErr w:type="spellEnd"/>
    </w:p>
    <w:p w:rsidR="00AB4A2D" w:rsidRPr="006348A7" w:rsidRDefault="00AB4A2D" w:rsidP="00B95FA1">
      <w:pPr>
        <w:spacing w:after="0"/>
        <w:ind w:firstLine="708"/>
        <w:rPr>
          <w:rFonts w:ascii="Arial" w:hAnsi="Arial" w:cs="Arial"/>
          <w:shd w:val="clear" w:color="auto" w:fill="FFFFFF"/>
        </w:rPr>
      </w:pPr>
      <w:r w:rsidRPr="006348A7">
        <w:rPr>
          <w:rFonts w:ascii="Arial" w:hAnsi="Arial" w:cs="Arial"/>
          <w:shd w:val="clear" w:color="auto" w:fill="FFFFFF"/>
        </w:rPr>
        <w:t>Instituto de Investigación Educativa, Universidad de Girona</w:t>
      </w:r>
    </w:p>
    <w:p w:rsidR="00AB4A2D" w:rsidRPr="006348A7" w:rsidRDefault="00AB4A2D" w:rsidP="00B95FA1">
      <w:pPr>
        <w:spacing w:after="0"/>
        <w:ind w:left="708"/>
        <w:rPr>
          <w:rFonts w:ascii="Arial" w:hAnsi="Arial" w:cs="Arial"/>
        </w:rPr>
      </w:pPr>
      <w:r w:rsidRPr="006348A7">
        <w:rPr>
          <w:rFonts w:ascii="Arial" w:hAnsi="Arial" w:cs="Arial"/>
        </w:rPr>
        <w:t xml:space="preserve">Email: Montserrat.vila@udg.edu </w:t>
      </w:r>
    </w:p>
    <w:p w:rsidR="00AB4A2D" w:rsidRPr="006348A7" w:rsidRDefault="00AB4A2D" w:rsidP="00B95FA1">
      <w:pPr>
        <w:spacing w:after="0"/>
        <w:ind w:left="708"/>
        <w:rPr>
          <w:rFonts w:ascii="Arial" w:hAnsi="Arial" w:cs="Arial"/>
        </w:rPr>
      </w:pPr>
      <w:r w:rsidRPr="006348A7">
        <w:rPr>
          <w:rFonts w:ascii="Arial" w:hAnsi="Arial" w:cs="Arial"/>
          <w:b/>
        </w:rPr>
        <w:t>Autor 5</w:t>
      </w:r>
      <w:r w:rsidRPr="006348A7">
        <w:rPr>
          <w:rFonts w:ascii="Arial" w:hAnsi="Arial" w:cs="Arial"/>
        </w:rPr>
        <w:t xml:space="preserve">: </w:t>
      </w:r>
      <w:proofErr w:type="spellStart"/>
      <w:r w:rsidRPr="006348A7">
        <w:rPr>
          <w:rFonts w:ascii="Arial" w:hAnsi="Arial" w:cs="Arial"/>
        </w:rPr>
        <w:t>Gemma</w:t>
      </w:r>
      <w:proofErr w:type="spellEnd"/>
      <w:r w:rsidRPr="006348A7">
        <w:rPr>
          <w:rFonts w:ascii="Arial" w:hAnsi="Arial" w:cs="Arial"/>
        </w:rPr>
        <w:t xml:space="preserve"> Díaz</w:t>
      </w:r>
    </w:p>
    <w:p w:rsidR="00AB4A2D" w:rsidRPr="006348A7" w:rsidRDefault="00AB4A2D" w:rsidP="00B95FA1">
      <w:pPr>
        <w:spacing w:after="0"/>
        <w:ind w:firstLine="708"/>
        <w:rPr>
          <w:rFonts w:ascii="Arial" w:hAnsi="Arial" w:cs="Arial"/>
          <w:shd w:val="clear" w:color="auto" w:fill="FFFFFF"/>
        </w:rPr>
      </w:pPr>
      <w:r w:rsidRPr="006348A7">
        <w:rPr>
          <w:rFonts w:ascii="Arial" w:hAnsi="Arial" w:cs="Arial"/>
          <w:shd w:val="clear" w:color="auto" w:fill="FFFFFF"/>
        </w:rPr>
        <w:t>Instituto de Investigación Educativa, Universidad de Girona</w:t>
      </w:r>
    </w:p>
    <w:p w:rsidR="00AB4A2D" w:rsidRPr="006348A7" w:rsidRDefault="003C6F01" w:rsidP="00B95FA1">
      <w:pPr>
        <w:spacing w:after="0"/>
        <w:ind w:left="708"/>
        <w:rPr>
          <w:rFonts w:ascii="Arial" w:hAnsi="Arial" w:cs="Arial"/>
          <w:lang w:val="en-US"/>
        </w:rPr>
      </w:pPr>
      <w:r>
        <w:rPr>
          <w:rFonts w:ascii="Arial" w:hAnsi="Arial" w:cs="Arial"/>
          <w:lang w:val="en-US"/>
        </w:rPr>
        <w:t>Email: gemma.diaz@udg.edu</w:t>
      </w:r>
    </w:p>
    <w:p w:rsidR="001831CD" w:rsidRPr="006348A7" w:rsidRDefault="001831CD" w:rsidP="00B95FA1">
      <w:pPr>
        <w:pStyle w:val="Prrafodelista"/>
        <w:ind w:left="0"/>
        <w:contextualSpacing w:val="0"/>
        <w:rPr>
          <w:rFonts w:ascii="Arial" w:hAnsi="Arial" w:cs="Arial"/>
          <w:noProof/>
        </w:rPr>
      </w:pPr>
    </w:p>
    <w:p w:rsidR="00ED63C1" w:rsidRPr="006348A7" w:rsidRDefault="00711632" w:rsidP="00B95FA1">
      <w:pPr>
        <w:pStyle w:val="Prrafodelista"/>
        <w:numPr>
          <w:ilvl w:val="0"/>
          <w:numId w:val="36"/>
        </w:numPr>
        <w:contextualSpacing w:val="0"/>
        <w:rPr>
          <w:rFonts w:ascii="Arial" w:hAnsi="Arial" w:cs="Arial"/>
          <w:b/>
          <w:noProof/>
        </w:rPr>
      </w:pPr>
      <w:r w:rsidRPr="006348A7">
        <w:rPr>
          <w:rFonts w:ascii="Arial" w:hAnsi="Arial" w:cs="Arial"/>
          <w:b/>
          <w:noProof/>
        </w:rPr>
        <w:t>INTRODUCCIÓN</w:t>
      </w:r>
    </w:p>
    <w:p w:rsidR="00301F35" w:rsidRPr="006348A7" w:rsidRDefault="00301F35" w:rsidP="00B95FA1">
      <w:pPr>
        <w:pStyle w:val="Prrafodelista"/>
        <w:ind w:left="0"/>
        <w:contextualSpacing w:val="0"/>
        <w:rPr>
          <w:rFonts w:ascii="Arial" w:hAnsi="Arial" w:cs="Arial"/>
          <w:noProof/>
        </w:rPr>
      </w:pPr>
      <w:r w:rsidRPr="006348A7">
        <w:rPr>
          <w:rFonts w:ascii="Arial" w:hAnsi="Arial" w:cs="Arial"/>
          <w:noProof/>
        </w:rPr>
        <w:t xml:space="preserve">La Convención de los Derechos de las Personas con Discapacidad </w:t>
      </w:r>
      <w:r w:rsidR="00ED63C1" w:rsidRPr="006348A7">
        <w:rPr>
          <w:rFonts w:ascii="Arial" w:hAnsi="Arial" w:cs="Arial"/>
          <w:noProof/>
        </w:rPr>
        <w:t>(ONU, 2006) supone no sólo el reconocimiento de las personas con discapacidad como sujeto de derecho, sinó también la necesidad de orientar los procesos de investigación a la promoción de los derechos de estas personas y a</w:t>
      </w:r>
      <w:r w:rsidR="00A12C1F" w:rsidRPr="006348A7">
        <w:rPr>
          <w:rFonts w:ascii="Arial" w:hAnsi="Arial" w:cs="Arial"/>
          <w:noProof/>
        </w:rPr>
        <w:t xml:space="preserve"> sus necesidades reales (García-</w:t>
      </w:r>
      <w:r w:rsidR="00ED63C1" w:rsidRPr="006348A7">
        <w:rPr>
          <w:rFonts w:ascii="Arial" w:hAnsi="Arial" w:cs="Arial"/>
          <w:noProof/>
        </w:rPr>
        <w:t>Ir</w:t>
      </w:r>
      <w:r w:rsidR="00237474" w:rsidRPr="006348A7">
        <w:rPr>
          <w:rFonts w:ascii="Arial" w:hAnsi="Arial" w:cs="Arial"/>
          <w:noProof/>
        </w:rPr>
        <w:t>iarte</w:t>
      </w:r>
      <w:r w:rsidR="0055707A">
        <w:rPr>
          <w:rFonts w:ascii="Arial" w:hAnsi="Arial" w:cs="Arial"/>
          <w:noProof/>
        </w:rPr>
        <w:t xml:space="preserve"> et al.</w:t>
      </w:r>
      <w:r w:rsidR="00237474" w:rsidRPr="006348A7">
        <w:rPr>
          <w:rFonts w:ascii="Arial" w:hAnsi="Arial" w:cs="Arial"/>
          <w:noProof/>
        </w:rPr>
        <w:t>, 2016</w:t>
      </w:r>
      <w:r w:rsidR="00ED63C1" w:rsidRPr="006348A7">
        <w:rPr>
          <w:rFonts w:ascii="Arial" w:hAnsi="Arial" w:cs="Arial"/>
          <w:noProof/>
        </w:rPr>
        <w:t>). Desde esta perspectiva, la participación de las personas con discapacidad intelectual en las investigaciones sobre temas que las afectan es necesaria para focalizar la investigación en aqu</w:t>
      </w:r>
      <w:r w:rsidR="007139F7" w:rsidRPr="006348A7">
        <w:rPr>
          <w:rFonts w:ascii="Arial" w:hAnsi="Arial" w:cs="Arial"/>
          <w:noProof/>
        </w:rPr>
        <w:t>ellas cuestiones que realmente le</w:t>
      </w:r>
      <w:r w:rsidR="00ED63C1" w:rsidRPr="006348A7">
        <w:rPr>
          <w:rFonts w:ascii="Arial" w:hAnsi="Arial" w:cs="Arial"/>
          <w:noProof/>
        </w:rPr>
        <w:t xml:space="preserve">s importan y que afectan de forma significativa </w:t>
      </w:r>
      <w:r w:rsidR="00E34151" w:rsidRPr="006348A7">
        <w:rPr>
          <w:rFonts w:ascii="Arial" w:hAnsi="Arial" w:cs="Arial"/>
          <w:noProof/>
        </w:rPr>
        <w:t xml:space="preserve">a </w:t>
      </w:r>
      <w:r w:rsidR="00ED63C1" w:rsidRPr="006348A7">
        <w:rPr>
          <w:rFonts w:ascii="Arial" w:hAnsi="Arial" w:cs="Arial"/>
          <w:noProof/>
        </w:rPr>
        <w:t>sus trayectoria</w:t>
      </w:r>
      <w:r w:rsidR="003D2F82" w:rsidRPr="006348A7">
        <w:rPr>
          <w:rFonts w:ascii="Arial" w:hAnsi="Arial" w:cs="Arial"/>
          <w:noProof/>
        </w:rPr>
        <w:t xml:space="preserve">s personales (Johnson, 2009). </w:t>
      </w:r>
      <w:r w:rsidR="00672854" w:rsidRPr="006348A7">
        <w:rPr>
          <w:rFonts w:ascii="Arial" w:hAnsi="Arial" w:cs="Arial"/>
          <w:noProof/>
        </w:rPr>
        <w:t>Así, la</w:t>
      </w:r>
      <w:r w:rsidR="003D2F82" w:rsidRPr="006348A7">
        <w:rPr>
          <w:rFonts w:ascii="Arial" w:hAnsi="Arial" w:cs="Arial"/>
          <w:noProof/>
        </w:rPr>
        <w:t xml:space="preserve"> Convención refuerza la necesidad de potenciar investigaciones en las que las personas con discapacidad intelectual tienen una participación activa y que, desde finales de los 90 (especialmente en el contexto anglosajón)</w:t>
      </w:r>
      <w:r w:rsidR="007139F7" w:rsidRPr="006348A7">
        <w:rPr>
          <w:rFonts w:ascii="Arial" w:hAnsi="Arial" w:cs="Arial"/>
          <w:noProof/>
        </w:rPr>
        <w:t>,</w:t>
      </w:r>
      <w:r w:rsidR="003D2F82" w:rsidRPr="006348A7">
        <w:rPr>
          <w:rFonts w:ascii="Arial" w:hAnsi="Arial" w:cs="Arial"/>
          <w:noProof/>
        </w:rPr>
        <w:t xml:space="preserve"> se han ido realizando de forma creciente configurando el denominado modelo de investigación inclusiva (Walmsley, 2001, 2004 y Walmsley y Johnson, 2003). La incorporación de las experiencias y opiniones de las personas con discapacidad intelectual en </w:t>
      </w:r>
      <w:r w:rsidR="007139F7" w:rsidRPr="006348A7">
        <w:rPr>
          <w:rFonts w:ascii="Arial" w:hAnsi="Arial" w:cs="Arial"/>
          <w:noProof/>
        </w:rPr>
        <w:t>la</w:t>
      </w:r>
      <w:r w:rsidR="003D2F82" w:rsidRPr="006348A7">
        <w:rPr>
          <w:rFonts w:ascii="Arial" w:hAnsi="Arial" w:cs="Arial"/>
          <w:noProof/>
        </w:rPr>
        <w:t xml:space="preserve"> investigación enriquece tanto el proceso como los resultados del estudio y aumenta las posibilidades de incidir de forma significativa en la mejora de sus condiciones de vida a través de la defensa de sus derechos (Johns</w:t>
      </w:r>
      <w:r w:rsidR="00981F02" w:rsidRPr="006348A7">
        <w:rPr>
          <w:rFonts w:ascii="Arial" w:hAnsi="Arial" w:cs="Arial"/>
          <w:noProof/>
        </w:rPr>
        <w:t>on</w:t>
      </w:r>
      <w:r w:rsidR="0055707A">
        <w:rPr>
          <w:rFonts w:ascii="Arial" w:hAnsi="Arial" w:cs="Arial"/>
          <w:noProof/>
        </w:rPr>
        <w:t xml:space="preserve"> et al.</w:t>
      </w:r>
      <w:r w:rsidR="00981F02" w:rsidRPr="006348A7">
        <w:rPr>
          <w:rFonts w:ascii="Arial" w:hAnsi="Arial" w:cs="Arial"/>
          <w:noProof/>
        </w:rPr>
        <w:t>, 2014; O’B</w:t>
      </w:r>
      <w:r w:rsidR="00A12C1F" w:rsidRPr="006348A7">
        <w:rPr>
          <w:rFonts w:ascii="Arial" w:hAnsi="Arial" w:cs="Arial"/>
          <w:noProof/>
        </w:rPr>
        <w:t>rien</w:t>
      </w:r>
      <w:r w:rsidR="0055707A">
        <w:rPr>
          <w:rFonts w:ascii="Arial" w:hAnsi="Arial" w:cs="Arial"/>
          <w:noProof/>
        </w:rPr>
        <w:t xml:space="preserve"> et al.</w:t>
      </w:r>
      <w:r w:rsidR="003D2F82" w:rsidRPr="006348A7">
        <w:rPr>
          <w:rFonts w:ascii="Arial" w:hAnsi="Arial" w:cs="Arial"/>
          <w:noProof/>
        </w:rPr>
        <w:t xml:space="preserve">, 2014). </w:t>
      </w:r>
    </w:p>
    <w:p w:rsidR="00B019E9" w:rsidRPr="006348A7" w:rsidRDefault="00B019E9" w:rsidP="00B95FA1">
      <w:pPr>
        <w:pStyle w:val="Prrafodelista"/>
        <w:ind w:left="0"/>
        <w:contextualSpacing w:val="0"/>
        <w:rPr>
          <w:rFonts w:ascii="Arial" w:hAnsi="Arial" w:cs="Arial"/>
          <w:noProof/>
        </w:rPr>
      </w:pPr>
      <w:r w:rsidRPr="006348A7">
        <w:rPr>
          <w:rFonts w:ascii="Arial" w:hAnsi="Arial" w:cs="Arial"/>
          <w:noProof/>
        </w:rPr>
        <w:t xml:space="preserve">Aunque en los últimos 15 años se ha publicado un número creciente de investigaciones llevadas a cabo </w:t>
      </w:r>
      <w:r w:rsidR="00EE6B4F" w:rsidRPr="006348A7">
        <w:rPr>
          <w:rFonts w:ascii="Arial" w:hAnsi="Arial" w:cs="Arial"/>
          <w:noProof/>
        </w:rPr>
        <w:t>de forma inclusiva</w:t>
      </w:r>
      <w:r w:rsidRPr="006348A7">
        <w:rPr>
          <w:rFonts w:ascii="Arial" w:hAnsi="Arial" w:cs="Arial"/>
          <w:noProof/>
        </w:rPr>
        <w:t xml:space="preserve"> con personas con discapacidad intelectual, en la mayoría de los casos no se aporta información sobre qué apoyos se les ha ofrecido ni cómo se han desarrollado las acciones de </w:t>
      </w:r>
      <w:r w:rsidR="009F03BA" w:rsidRPr="006348A7">
        <w:rPr>
          <w:rFonts w:ascii="Arial" w:hAnsi="Arial" w:cs="Arial"/>
          <w:noProof/>
        </w:rPr>
        <w:t>apoyo (Bigby y Frawley, 2010). A menudo t</w:t>
      </w:r>
      <w:r w:rsidRPr="006348A7">
        <w:rPr>
          <w:rFonts w:ascii="Arial" w:hAnsi="Arial" w:cs="Arial"/>
          <w:noProof/>
        </w:rPr>
        <w:t>ampoco se detallan</w:t>
      </w:r>
      <w:r w:rsidR="009F03BA" w:rsidRPr="006348A7">
        <w:rPr>
          <w:rFonts w:ascii="Arial" w:hAnsi="Arial" w:cs="Arial"/>
          <w:noProof/>
        </w:rPr>
        <w:t xml:space="preserve"> cuá</w:t>
      </w:r>
      <w:r w:rsidRPr="006348A7">
        <w:rPr>
          <w:rFonts w:ascii="Arial" w:hAnsi="Arial" w:cs="Arial"/>
          <w:noProof/>
        </w:rPr>
        <w:t xml:space="preserve">les han sido las responsabilidades de las personas con discapacidad a lo largo de la investigación. </w:t>
      </w:r>
      <w:r w:rsidR="00350C96" w:rsidRPr="006348A7">
        <w:rPr>
          <w:rFonts w:ascii="Arial" w:hAnsi="Arial" w:cs="Arial"/>
          <w:noProof/>
        </w:rPr>
        <w:t>La transparencia de los procesos de investigación inclusiva es necesaria no sólo para facilitar su evaluación sinó también para aportar conocimientos, aprendizajes y orientaciones a la comunidad científica (Nind y Vinha</w:t>
      </w:r>
      <w:r w:rsidR="009F03BA" w:rsidRPr="006348A7">
        <w:rPr>
          <w:rFonts w:ascii="Arial" w:hAnsi="Arial" w:cs="Arial"/>
          <w:noProof/>
        </w:rPr>
        <w:t>,</w:t>
      </w:r>
      <w:r w:rsidR="00B80CAA" w:rsidRPr="006348A7">
        <w:rPr>
          <w:rFonts w:ascii="Arial" w:hAnsi="Arial" w:cs="Arial"/>
          <w:noProof/>
        </w:rPr>
        <w:t xml:space="preserve"> 2014</w:t>
      </w:r>
      <w:r w:rsidR="00350C96" w:rsidRPr="006348A7">
        <w:rPr>
          <w:rFonts w:ascii="Arial" w:hAnsi="Arial" w:cs="Arial"/>
          <w:noProof/>
        </w:rPr>
        <w:t xml:space="preserve">).  </w:t>
      </w:r>
      <w:r w:rsidRPr="006348A7">
        <w:rPr>
          <w:rFonts w:ascii="Arial" w:hAnsi="Arial" w:cs="Arial"/>
          <w:noProof/>
        </w:rPr>
        <w:t xml:space="preserve">Por </w:t>
      </w:r>
      <w:r w:rsidR="00350C96" w:rsidRPr="006348A7">
        <w:rPr>
          <w:rFonts w:ascii="Arial" w:hAnsi="Arial" w:cs="Arial"/>
          <w:noProof/>
        </w:rPr>
        <w:t>ello</w:t>
      </w:r>
      <w:r w:rsidRPr="006348A7">
        <w:rPr>
          <w:rFonts w:ascii="Arial" w:hAnsi="Arial" w:cs="Arial"/>
          <w:noProof/>
        </w:rPr>
        <w:t xml:space="preserve">, </w:t>
      </w:r>
      <w:r w:rsidR="004E53F6" w:rsidRPr="006348A7">
        <w:rPr>
          <w:rFonts w:ascii="Arial" w:hAnsi="Arial" w:cs="Arial"/>
          <w:noProof/>
        </w:rPr>
        <w:t>algunos investigadores insisten</w:t>
      </w:r>
      <w:r w:rsidRPr="006348A7">
        <w:rPr>
          <w:rFonts w:ascii="Arial" w:hAnsi="Arial" w:cs="Arial"/>
          <w:noProof/>
        </w:rPr>
        <w:t xml:space="preserve"> en la necesidad </w:t>
      </w:r>
      <w:r w:rsidR="00672854" w:rsidRPr="006348A7">
        <w:rPr>
          <w:rFonts w:ascii="Arial" w:hAnsi="Arial" w:cs="Arial"/>
          <w:noProof/>
        </w:rPr>
        <w:t xml:space="preserve">de </w:t>
      </w:r>
      <w:r w:rsidRPr="006348A7">
        <w:rPr>
          <w:rFonts w:ascii="Arial" w:hAnsi="Arial" w:cs="Arial"/>
          <w:noProof/>
        </w:rPr>
        <w:t xml:space="preserve">que en este tipo de investigaciones se concrete </w:t>
      </w:r>
      <w:r w:rsidR="00672854" w:rsidRPr="006348A7">
        <w:rPr>
          <w:rFonts w:ascii="Arial" w:hAnsi="Arial" w:cs="Arial"/>
          <w:noProof/>
        </w:rPr>
        <w:t>“</w:t>
      </w:r>
      <w:r w:rsidRPr="006348A7">
        <w:rPr>
          <w:rFonts w:ascii="Arial" w:hAnsi="Arial" w:cs="Arial"/>
          <w:noProof/>
        </w:rPr>
        <w:t>qui</w:t>
      </w:r>
      <w:r w:rsidR="00672854" w:rsidRPr="006348A7">
        <w:rPr>
          <w:rFonts w:ascii="Arial" w:hAnsi="Arial" w:cs="Arial"/>
          <w:noProof/>
        </w:rPr>
        <w:t>én ha hecho qué”</w:t>
      </w:r>
      <w:r w:rsidR="0032210A" w:rsidRPr="006348A7">
        <w:rPr>
          <w:rFonts w:ascii="Arial" w:hAnsi="Arial" w:cs="Arial"/>
          <w:noProof/>
        </w:rPr>
        <w:t xml:space="preserve"> </w:t>
      </w:r>
      <w:r w:rsidR="00EE6B4F" w:rsidRPr="006348A7">
        <w:rPr>
          <w:rFonts w:ascii="Arial" w:hAnsi="Arial" w:cs="Arial"/>
          <w:noProof/>
        </w:rPr>
        <w:t>(Walmsley, 2004; Nind</w:t>
      </w:r>
      <w:r w:rsidR="0055707A">
        <w:rPr>
          <w:rFonts w:ascii="Arial" w:hAnsi="Arial" w:cs="Arial"/>
          <w:noProof/>
        </w:rPr>
        <w:t xml:space="preserve"> et al.</w:t>
      </w:r>
      <w:r w:rsidR="006E7DB5" w:rsidRPr="006348A7">
        <w:rPr>
          <w:rFonts w:ascii="Arial" w:hAnsi="Arial" w:cs="Arial"/>
          <w:noProof/>
        </w:rPr>
        <w:t xml:space="preserve">, </w:t>
      </w:r>
      <w:r w:rsidR="00EE6B4F" w:rsidRPr="006348A7">
        <w:rPr>
          <w:rFonts w:ascii="Arial" w:hAnsi="Arial" w:cs="Arial"/>
          <w:noProof/>
        </w:rPr>
        <w:t>2015)</w:t>
      </w:r>
      <w:r w:rsidR="00672854" w:rsidRPr="006348A7">
        <w:rPr>
          <w:rFonts w:ascii="Arial" w:hAnsi="Arial" w:cs="Arial"/>
          <w:noProof/>
        </w:rPr>
        <w:t>; es decir, explicar cual ha sido la aportación de investigadores con y sin discapacidad a lo largo del proceso de investigación.</w:t>
      </w:r>
    </w:p>
    <w:p w:rsidR="009C083F" w:rsidRPr="006348A7" w:rsidRDefault="00D6068E" w:rsidP="00B95FA1">
      <w:pPr>
        <w:pStyle w:val="Prrafodelista"/>
        <w:ind w:left="0"/>
        <w:contextualSpacing w:val="0"/>
        <w:rPr>
          <w:rFonts w:ascii="Arial" w:hAnsi="Arial" w:cs="Arial"/>
          <w:noProof/>
        </w:rPr>
      </w:pPr>
      <w:r w:rsidRPr="006348A7">
        <w:rPr>
          <w:rFonts w:ascii="Arial" w:hAnsi="Arial" w:cs="Arial"/>
          <w:noProof/>
        </w:rPr>
        <w:lastRenderedPageBreak/>
        <w:t xml:space="preserve">Partiendo de estas bases, este artículo tiene como finalidad aportar una experiencia de investigación desarrollada </w:t>
      </w:r>
      <w:r w:rsidR="00672854" w:rsidRPr="006348A7">
        <w:rPr>
          <w:rFonts w:ascii="Arial" w:hAnsi="Arial" w:cs="Arial"/>
          <w:noProof/>
        </w:rPr>
        <w:t>por las autoras</w:t>
      </w:r>
      <w:r w:rsidR="00981F02" w:rsidRPr="006348A7">
        <w:rPr>
          <w:rFonts w:ascii="Arial" w:hAnsi="Arial" w:cs="Arial"/>
          <w:noProof/>
        </w:rPr>
        <w:t xml:space="preserve"> </w:t>
      </w:r>
      <w:r w:rsidR="00672854" w:rsidRPr="006348A7">
        <w:rPr>
          <w:rFonts w:ascii="Arial" w:hAnsi="Arial" w:cs="Arial"/>
          <w:noProof/>
        </w:rPr>
        <w:t xml:space="preserve">(investigadoras académicas), </w:t>
      </w:r>
      <w:r w:rsidRPr="006348A7">
        <w:rPr>
          <w:rFonts w:ascii="Arial" w:hAnsi="Arial" w:cs="Arial"/>
          <w:noProof/>
        </w:rPr>
        <w:t>en colaboración con un Consejo Asesor</w:t>
      </w:r>
      <w:r w:rsidR="009F03BA" w:rsidRPr="006348A7">
        <w:rPr>
          <w:rFonts w:ascii="Arial" w:hAnsi="Arial" w:cs="Arial"/>
          <w:noProof/>
        </w:rPr>
        <w:t xml:space="preserve"> (CA)</w:t>
      </w:r>
      <w:r w:rsidRPr="006348A7">
        <w:rPr>
          <w:rFonts w:ascii="Arial" w:hAnsi="Arial" w:cs="Arial"/>
          <w:noProof/>
        </w:rPr>
        <w:t xml:space="preserve"> integrado por </w:t>
      </w:r>
      <w:r w:rsidR="00981F02" w:rsidRPr="006348A7">
        <w:rPr>
          <w:rFonts w:ascii="Arial" w:hAnsi="Arial" w:cs="Arial"/>
          <w:noProof/>
        </w:rPr>
        <w:t>personas</w:t>
      </w:r>
      <w:r w:rsidRPr="006348A7">
        <w:rPr>
          <w:rFonts w:ascii="Arial" w:hAnsi="Arial" w:cs="Arial"/>
          <w:noProof/>
        </w:rPr>
        <w:t xml:space="preserve"> con discapacidad intelectual. </w:t>
      </w:r>
      <w:r w:rsidR="00E34151" w:rsidRPr="006348A7">
        <w:rPr>
          <w:rFonts w:ascii="Arial" w:hAnsi="Arial" w:cs="Arial"/>
          <w:noProof/>
        </w:rPr>
        <w:t>Además</w:t>
      </w:r>
      <w:r w:rsidRPr="006348A7">
        <w:rPr>
          <w:rFonts w:ascii="Arial" w:hAnsi="Arial" w:cs="Arial"/>
          <w:noProof/>
        </w:rPr>
        <w:t xml:space="preserve"> de presentar el desarrollo y resultados de la investigación, </w:t>
      </w:r>
      <w:r w:rsidR="00E34151" w:rsidRPr="006348A7">
        <w:rPr>
          <w:rFonts w:ascii="Arial" w:hAnsi="Arial" w:cs="Arial"/>
          <w:noProof/>
        </w:rPr>
        <w:t>se explica</w:t>
      </w:r>
      <w:r w:rsidRPr="006348A7">
        <w:rPr>
          <w:rFonts w:ascii="Arial" w:hAnsi="Arial" w:cs="Arial"/>
          <w:noProof/>
        </w:rPr>
        <w:t xml:space="preserve"> cómo se ha construido el proceso de colaboración entre los asesores y las investigadoras de la universidad a lo largo de la investigación</w:t>
      </w:r>
      <w:r w:rsidR="004E53F6" w:rsidRPr="006348A7">
        <w:rPr>
          <w:rFonts w:ascii="Arial" w:hAnsi="Arial" w:cs="Arial"/>
          <w:noProof/>
        </w:rPr>
        <w:t>.</w:t>
      </w:r>
      <w:r w:rsidR="009F03BA" w:rsidRPr="006348A7">
        <w:rPr>
          <w:rFonts w:ascii="Arial" w:hAnsi="Arial" w:cs="Arial"/>
          <w:noProof/>
        </w:rPr>
        <w:t xml:space="preserve"> También se </w:t>
      </w:r>
      <w:r w:rsidR="00672854" w:rsidRPr="006348A7">
        <w:rPr>
          <w:rFonts w:ascii="Arial" w:hAnsi="Arial" w:cs="Arial"/>
          <w:noProof/>
        </w:rPr>
        <w:t>van a concretar</w:t>
      </w:r>
      <w:r w:rsidR="004E53F6" w:rsidRPr="006348A7">
        <w:rPr>
          <w:rFonts w:ascii="Arial" w:hAnsi="Arial" w:cs="Arial"/>
          <w:noProof/>
        </w:rPr>
        <w:t xml:space="preserve"> las estrategias de</w:t>
      </w:r>
      <w:r w:rsidR="00654E64" w:rsidRPr="006348A7">
        <w:rPr>
          <w:rFonts w:ascii="Arial" w:hAnsi="Arial" w:cs="Arial"/>
          <w:noProof/>
        </w:rPr>
        <w:t xml:space="preserve"> </w:t>
      </w:r>
      <w:r w:rsidR="004E53F6" w:rsidRPr="006348A7">
        <w:rPr>
          <w:rFonts w:ascii="Arial" w:hAnsi="Arial" w:cs="Arial"/>
          <w:noProof/>
        </w:rPr>
        <w:t xml:space="preserve">apoyo que </w:t>
      </w:r>
      <w:r w:rsidR="00654E64" w:rsidRPr="006348A7">
        <w:rPr>
          <w:rFonts w:ascii="Arial" w:hAnsi="Arial" w:cs="Arial"/>
          <w:noProof/>
        </w:rPr>
        <w:t>se ha</w:t>
      </w:r>
      <w:r w:rsidR="004E53F6" w:rsidRPr="006348A7">
        <w:rPr>
          <w:rFonts w:ascii="Arial" w:hAnsi="Arial" w:cs="Arial"/>
          <w:noProof/>
        </w:rPr>
        <w:t>n</w:t>
      </w:r>
      <w:r w:rsidR="00654E64" w:rsidRPr="006348A7">
        <w:rPr>
          <w:rFonts w:ascii="Arial" w:hAnsi="Arial" w:cs="Arial"/>
          <w:noProof/>
        </w:rPr>
        <w:t xml:space="preserve"> ofrecido a los asesores </w:t>
      </w:r>
      <w:r w:rsidR="00E34151" w:rsidRPr="006348A7">
        <w:rPr>
          <w:rFonts w:ascii="Arial" w:hAnsi="Arial" w:cs="Arial"/>
          <w:noProof/>
        </w:rPr>
        <w:t>y se plantean</w:t>
      </w:r>
      <w:r w:rsidR="009F03BA" w:rsidRPr="006348A7">
        <w:rPr>
          <w:rFonts w:ascii="Arial" w:hAnsi="Arial" w:cs="Arial"/>
          <w:noProof/>
        </w:rPr>
        <w:t xml:space="preserve">, en último término, </w:t>
      </w:r>
      <w:r w:rsidR="00E34151" w:rsidRPr="006348A7">
        <w:rPr>
          <w:rFonts w:ascii="Arial" w:hAnsi="Arial" w:cs="Arial"/>
          <w:noProof/>
        </w:rPr>
        <w:t xml:space="preserve">algunas </w:t>
      </w:r>
      <w:r w:rsidR="009F03BA" w:rsidRPr="006348A7">
        <w:rPr>
          <w:rFonts w:ascii="Arial" w:hAnsi="Arial" w:cs="Arial"/>
          <w:noProof/>
        </w:rPr>
        <w:t xml:space="preserve">reflexiones </w:t>
      </w:r>
      <w:r w:rsidR="004E53F6" w:rsidRPr="006348A7">
        <w:rPr>
          <w:rFonts w:ascii="Arial" w:hAnsi="Arial" w:cs="Arial"/>
          <w:noProof/>
        </w:rPr>
        <w:t>sobre los principales retos que conlleva avanzar en los procesos colaborativos con personas con discapacidad en la investigación sobre los temas que las afectan</w:t>
      </w:r>
      <w:r w:rsidRPr="006348A7">
        <w:rPr>
          <w:rFonts w:ascii="Arial" w:hAnsi="Arial" w:cs="Arial"/>
          <w:noProof/>
        </w:rPr>
        <w:t xml:space="preserve">.   </w:t>
      </w:r>
    </w:p>
    <w:p w:rsidR="006904DD" w:rsidRPr="006348A7" w:rsidRDefault="00E34151" w:rsidP="00B95FA1">
      <w:pPr>
        <w:pStyle w:val="Prrafodelista"/>
        <w:ind w:left="0"/>
        <w:contextualSpacing w:val="0"/>
        <w:rPr>
          <w:rFonts w:ascii="Arial" w:hAnsi="Arial" w:cs="Arial"/>
          <w:noProof/>
        </w:rPr>
      </w:pPr>
      <w:r w:rsidRPr="006348A7">
        <w:rPr>
          <w:rFonts w:ascii="Arial" w:hAnsi="Arial" w:cs="Arial"/>
          <w:noProof/>
        </w:rPr>
        <w:t>El primer</w:t>
      </w:r>
      <w:r w:rsidR="00312B1D" w:rsidRPr="006348A7">
        <w:rPr>
          <w:rFonts w:ascii="Arial" w:hAnsi="Arial" w:cs="Arial"/>
          <w:noProof/>
        </w:rPr>
        <w:t xml:space="preserve"> apartado </w:t>
      </w:r>
      <w:r w:rsidRPr="006348A7">
        <w:rPr>
          <w:rFonts w:ascii="Arial" w:hAnsi="Arial" w:cs="Arial"/>
          <w:noProof/>
        </w:rPr>
        <w:t xml:space="preserve">del artículo se centra </w:t>
      </w:r>
      <w:r w:rsidR="00312B1D" w:rsidRPr="006348A7">
        <w:rPr>
          <w:rFonts w:ascii="Arial" w:hAnsi="Arial" w:cs="Arial"/>
          <w:noProof/>
        </w:rPr>
        <w:t xml:space="preserve">en las aportaciones </w:t>
      </w:r>
      <w:r w:rsidR="00672854" w:rsidRPr="006348A7">
        <w:rPr>
          <w:rFonts w:ascii="Arial" w:hAnsi="Arial" w:cs="Arial"/>
          <w:noProof/>
        </w:rPr>
        <w:t xml:space="preserve">sobre los apoyos necesarios que deben implementarse en el contexto de investigaciones inclusivas para facilitar la construcción de procesos de trabajo conjuntos entre investigadores con y sin discapacidad. </w:t>
      </w:r>
      <w:r w:rsidR="00312B1D" w:rsidRPr="006348A7">
        <w:rPr>
          <w:rFonts w:ascii="Arial" w:hAnsi="Arial" w:cs="Arial"/>
          <w:noProof/>
        </w:rPr>
        <w:t xml:space="preserve"> </w:t>
      </w:r>
      <w:r w:rsidR="009F03BA" w:rsidRPr="006348A7">
        <w:rPr>
          <w:rFonts w:ascii="Arial" w:hAnsi="Arial" w:cs="Arial"/>
          <w:noProof/>
        </w:rPr>
        <w:t>A continuación</w:t>
      </w:r>
      <w:r w:rsidR="00654E64" w:rsidRPr="006348A7">
        <w:rPr>
          <w:rFonts w:ascii="Arial" w:hAnsi="Arial" w:cs="Arial"/>
          <w:noProof/>
        </w:rPr>
        <w:t xml:space="preserve"> se presenta la investigación</w:t>
      </w:r>
      <w:r w:rsidR="00EE6B4F" w:rsidRPr="006348A7">
        <w:rPr>
          <w:rFonts w:ascii="Arial" w:hAnsi="Arial" w:cs="Arial"/>
          <w:noProof/>
        </w:rPr>
        <w:t>,</w:t>
      </w:r>
      <w:r w:rsidR="00654E64" w:rsidRPr="006348A7">
        <w:rPr>
          <w:rFonts w:ascii="Arial" w:hAnsi="Arial" w:cs="Arial"/>
          <w:noProof/>
        </w:rPr>
        <w:t xml:space="preserve"> </w:t>
      </w:r>
      <w:r w:rsidR="00EE6B4F" w:rsidRPr="006348A7">
        <w:rPr>
          <w:rFonts w:ascii="Arial" w:hAnsi="Arial" w:cs="Arial"/>
          <w:noProof/>
        </w:rPr>
        <w:t>centrada en la vida independiente,</w:t>
      </w:r>
      <w:r w:rsidR="007B6F53" w:rsidRPr="006348A7">
        <w:rPr>
          <w:rFonts w:ascii="Arial" w:hAnsi="Arial" w:cs="Arial"/>
          <w:noProof/>
        </w:rPr>
        <w:t xml:space="preserve"> </w:t>
      </w:r>
      <w:r w:rsidR="00654E64" w:rsidRPr="006348A7">
        <w:rPr>
          <w:rFonts w:ascii="Arial" w:hAnsi="Arial" w:cs="Arial"/>
          <w:noProof/>
        </w:rPr>
        <w:t xml:space="preserve">desarrollada por las autoras en colaboración con </w:t>
      </w:r>
      <w:r w:rsidR="00981F02" w:rsidRPr="006348A7">
        <w:rPr>
          <w:rFonts w:ascii="Arial" w:hAnsi="Arial" w:cs="Arial"/>
          <w:noProof/>
        </w:rPr>
        <w:t>el</w:t>
      </w:r>
      <w:r w:rsidR="00654E64" w:rsidRPr="006348A7">
        <w:rPr>
          <w:rFonts w:ascii="Arial" w:hAnsi="Arial" w:cs="Arial"/>
          <w:noProof/>
        </w:rPr>
        <w:t xml:space="preserve"> Consejo Asesor</w:t>
      </w:r>
      <w:r w:rsidR="00717B61" w:rsidRPr="006348A7">
        <w:rPr>
          <w:rFonts w:ascii="Arial" w:hAnsi="Arial" w:cs="Arial"/>
          <w:noProof/>
        </w:rPr>
        <w:t>, detallando las acciones de apoyo llevadas a cabo.</w:t>
      </w:r>
      <w:r w:rsidR="00654E64" w:rsidRPr="006348A7">
        <w:rPr>
          <w:rFonts w:ascii="Arial" w:hAnsi="Arial" w:cs="Arial"/>
          <w:noProof/>
        </w:rPr>
        <w:t xml:space="preserve"> </w:t>
      </w:r>
      <w:r w:rsidR="00717B61" w:rsidRPr="006348A7">
        <w:rPr>
          <w:rFonts w:ascii="Arial" w:hAnsi="Arial" w:cs="Arial"/>
          <w:noProof/>
        </w:rPr>
        <w:t>Finalmente</w:t>
      </w:r>
      <w:r w:rsidR="00654E64" w:rsidRPr="006348A7">
        <w:rPr>
          <w:rFonts w:ascii="Arial" w:hAnsi="Arial" w:cs="Arial"/>
          <w:noProof/>
        </w:rPr>
        <w:t xml:space="preserve">, </w:t>
      </w:r>
      <w:r w:rsidR="009F03BA" w:rsidRPr="006348A7">
        <w:rPr>
          <w:rFonts w:ascii="Arial" w:hAnsi="Arial" w:cs="Arial"/>
          <w:noProof/>
        </w:rPr>
        <w:t xml:space="preserve">en el </w:t>
      </w:r>
      <w:r w:rsidR="00717B61" w:rsidRPr="006348A7">
        <w:rPr>
          <w:rFonts w:ascii="Arial" w:hAnsi="Arial" w:cs="Arial"/>
          <w:noProof/>
        </w:rPr>
        <w:t xml:space="preserve">último </w:t>
      </w:r>
      <w:r w:rsidR="009F03BA" w:rsidRPr="006348A7">
        <w:rPr>
          <w:rFonts w:ascii="Arial" w:hAnsi="Arial" w:cs="Arial"/>
          <w:noProof/>
        </w:rPr>
        <w:t xml:space="preserve">apartado </w:t>
      </w:r>
      <w:r w:rsidR="00654E64" w:rsidRPr="006348A7">
        <w:rPr>
          <w:rFonts w:ascii="Arial" w:hAnsi="Arial" w:cs="Arial"/>
          <w:noProof/>
        </w:rPr>
        <w:t xml:space="preserve">se aportan las reflexiones y propuestas de mejora a partir de </w:t>
      </w:r>
      <w:r w:rsidRPr="006348A7">
        <w:rPr>
          <w:rFonts w:ascii="Arial" w:hAnsi="Arial" w:cs="Arial"/>
          <w:noProof/>
        </w:rPr>
        <w:t>esta</w:t>
      </w:r>
      <w:r w:rsidR="00654E64" w:rsidRPr="006348A7">
        <w:rPr>
          <w:rFonts w:ascii="Arial" w:hAnsi="Arial" w:cs="Arial"/>
          <w:noProof/>
        </w:rPr>
        <w:t xml:space="preserve"> experiencia.</w:t>
      </w:r>
    </w:p>
    <w:p w:rsidR="00D6068E" w:rsidRPr="006348A7" w:rsidRDefault="00862EA6" w:rsidP="00B95FA1">
      <w:pPr>
        <w:pStyle w:val="Prrafodelista"/>
        <w:numPr>
          <w:ilvl w:val="0"/>
          <w:numId w:val="36"/>
        </w:numPr>
        <w:contextualSpacing w:val="0"/>
        <w:rPr>
          <w:rFonts w:ascii="Arial" w:hAnsi="Arial" w:cs="Arial"/>
          <w:b/>
          <w:noProof/>
        </w:rPr>
      </w:pPr>
      <w:r w:rsidRPr="006348A7">
        <w:rPr>
          <w:rFonts w:ascii="Arial" w:hAnsi="Arial" w:cs="Arial"/>
          <w:b/>
          <w:noProof/>
        </w:rPr>
        <w:t>¿CÓMO APOYAR PROCESOS DE INVESTIGACIÓN COLABORATIVA CON PERSONAS CON DISCAPACIDAD INTELECTUAL? APORTACIONES A PARTIR DE INVESTIGACIONES INCLUSIVAS.</w:t>
      </w:r>
    </w:p>
    <w:p w:rsidR="00AC09DA" w:rsidRPr="006348A7" w:rsidRDefault="003560F8" w:rsidP="00B95FA1">
      <w:pPr>
        <w:pStyle w:val="Prrafodelista"/>
        <w:ind w:left="0"/>
        <w:contextualSpacing w:val="0"/>
        <w:rPr>
          <w:rFonts w:ascii="Arial" w:hAnsi="Arial" w:cs="Arial"/>
          <w:noProof/>
        </w:rPr>
      </w:pPr>
      <w:r w:rsidRPr="006348A7">
        <w:rPr>
          <w:rFonts w:ascii="Arial" w:hAnsi="Arial" w:cs="Arial"/>
          <w:noProof/>
        </w:rPr>
        <w:t xml:space="preserve">El desarrollo de investigaciones desde planteamientos inclusivos ha generado gran número de debates acerca de distintas </w:t>
      </w:r>
      <w:r w:rsidR="00E34151" w:rsidRPr="006348A7">
        <w:rPr>
          <w:rFonts w:ascii="Arial" w:hAnsi="Arial" w:cs="Arial"/>
          <w:noProof/>
        </w:rPr>
        <w:t>temáticas</w:t>
      </w:r>
      <w:r w:rsidRPr="006348A7">
        <w:rPr>
          <w:rFonts w:ascii="Arial" w:hAnsi="Arial" w:cs="Arial"/>
          <w:noProof/>
        </w:rPr>
        <w:t xml:space="preserve">, entre las cuales destacan la </w:t>
      </w:r>
      <w:r w:rsidR="00E34151" w:rsidRPr="006348A7">
        <w:rPr>
          <w:rFonts w:ascii="Arial" w:hAnsi="Arial" w:cs="Arial"/>
          <w:noProof/>
        </w:rPr>
        <w:t xml:space="preserve">cuestión de la </w:t>
      </w:r>
      <w:r w:rsidRPr="006348A7">
        <w:rPr>
          <w:rFonts w:ascii="Arial" w:hAnsi="Arial" w:cs="Arial"/>
          <w:noProof/>
        </w:rPr>
        <w:t xml:space="preserve">representatividad </w:t>
      </w:r>
      <w:r w:rsidR="00E34151" w:rsidRPr="006348A7">
        <w:rPr>
          <w:rFonts w:ascii="Arial" w:hAnsi="Arial" w:cs="Arial"/>
          <w:noProof/>
        </w:rPr>
        <w:t xml:space="preserve">de las personas con discapacidad intelectual en las distintas fases de la investigación </w:t>
      </w:r>
      <w:r w:rsidRPr="006348A7">
        <w:rPr>
          <w:rFonts w:ascii="Arial" w:hAnsi="Arial" w:cs="Arial"/>
          <w:noProof/>
        </w:rPr>
        <w:t>(Bigby</w:t>
      </w:r>
      <w:r w:rsidR="0055707A">
        <w:rPr>
          <w:rFonts w:ascii="Arial" w:hAnsi="Arial" w:cs="Arial"/>
          <w:noProof/>
        </w:rPr>
        <w:t xml:space="preserve"> et al.</w:t>
      </w:r>
      <w:r w:rsidR="00211D4E" w:rsidRPr="006348A7">
        <w:rPr>
          <w:rFonts w:ascii="Arial" w:hAnsi="Arial" w:cs="Arial"/>
          <w:noProof/>
        </w:rPr>
        <w:t>, 2014</w:t>
      </w:r>
      <w:r w:rsidRPr="006348A7">
        <w:rPr>
          <w:rFonts w:ascii="Arial" w:hAnsi="Arial" w:cs="Arial"/>
          <w:noProof/>
        </w:rPr>
        <w:t>), la equidad en las relaciones entre investigadores con y sin discapacidad (o el difícil equilibrio de poder) (Barton, 2005, Dowse, 2009), y el apoyo a los investigadores con discapacidad para participar activamente en las distintas fases del proceso (Bigby y Frawley, 2010; Strnadová</w:t>
      </w:r>
      <w:r w:rsidR="0055707A">
        <w:rPr>
          <w:rFonts w:ascii="Arial" w:hAnsi="Arial" w:cs="Arial"/>
          <w:noProof/>
        </w:rPr>
        <w:t xml:space="preserve"> et al.</w:t>
      </w:r>
      <w:r w:rsidR="003220C6" w:rsidRPr="006348A7">
        <w:rPr>
          <w:rFonts w:ascii="Arial" w:hAnsi="Arial" w:cs="Arial"/>
          <w:noProof/>
        </w:rPr>
        <w:t>,</w:t>
      </w:r>
      <w:r w:rsidRPr="006348A7">
        <w:rPr>
          <w:rFonts w:ascii="Arial" w:hAnsi="Arial" w:cs="Arial"/>
          <w:noProof/>
        </w:rPr>
        <w:t xml:space="preserve"> 2014; Walmsley, 2004). En este artículo nos centramos concretamente en éste último</w:t>
      </w:r>
      <w:r w:rsidR="00717B61" w:rsidRPr="006348A7">
        <w:rPr>
          <w:rFonts w:ascii="Arial" w:hAnsi="Arial" w:cs="Arial"/>
          <w:noProof/>
        </w:rPr>
        <w:t xml:space="preserve"> tema</w:t>
      </w:r>
      <w:r w:rsidRPr="006348A7">
        <w:rPr>
          <w:rFonts w:ascii="Arial" w:hAnsi="Arial" w:cs="Arial"/>
          <w:noProof/>
        </w:rPr>
        <w:t xml:space="preserve">. </w:t>
      </w:r>
      <w:r w:rsidR="00862EA6" w:rsidRPr="006348A7">
        <w:rPr>
          <w:rFonts w:ascii="Arial" w:hAnsi="Arial" w:cs="Arial"/>
          <w:noProof/>
        </w:rPr>
        <w:t>Por ello, en</w:t>
      </w:r>
      <w:r w:rsidR="00CE0ED6" w:rsidRPr="006348A7">
        <w:rPr>
          <w:rFonts w:ascii="Arial" w:hAnsi="Arial" w:cs="Arial"/>
          <w:noProof/>
        </w:rPr>
        <w:t xml:space="preserve"> </w:t>
      </w:r>
      <w:r w:rsidR="00AC09DA" w:rsidRPr="006348A7">
        <w:rPr>
          <w:rFonts w:ascii="Arial" w:hAnsi="Arial" w:cs="Arial"/>
          <w:noProof/>
        </w:rPr>
        <w:t>este apartado se recogen las orientaciones que aportan distintos investigadores a partir de su experiencia en la realización de investigaciones en colaboración con investigadores</w:t>
      </w:r>
      <w:r w:rsidR="00D60E16" w:rsidRPr="006348A7">
        <w:rPr>
          <w:rFonts w:ascii="Arial" w:hAnsi="Arial" w:cs="Arial"/>
          <w:noProof/>
        </w:rPr>
        <w:t xml:space="preserve"> con disca</w:t>
      </w:r>
      <w:r w:rsidR="00862EA6" w:rsidRPr="006348A7">
        <w:rPr>
          <w:rFonts w:ascii="Arial" w:hAnsi="Arial" w:cs="Arial"/>
          <w:noProof/>
        </w:rPr>
        <w:t>pacidad intelectual. Se revisa</w:t>
      </w:r>
      <w:r w:rsidR="00717B61" w:rsidRPr="006348A7">
        <w:rPr>
          <w:rFonts w:ascii="Arial" w:hAnsi="Arial" w:cs="Arial"/>
          <w:noProof/>
        </w:rPr>
        <w:t>n la</w:t>
      </w:r>
      <w:r w:rsidR="00D60E16" w:rsidRPr="006348A7">
        <w:rPr>
          <w:rFonts w:ascii="Arial" w:hAnsi="Arial" w:cs="Arial"/>
          <w:noProof/>
        </w:rPr>
        <w:t xml:space="preserve">s siguientes </w:t>
      </w:r>
      <w:r w:rsidR="00717B61" w:rsidRPr="006348A7">
        <w:rPr>
          <w:rFonts w:ascii="Arial" w:hAnsi="Arial" w:cs="Arial"/>
          <w:noProof/>
        </w:rPr>
        <w:t>cuestiones</w:t>
      </w:r>
      <w:r w:rsidR="00D60E16" w:rsidRPr="006348A7">
        <w:rPr>
          <w:rFonts w:ascii="Arial" w:hAnsi="Arial" w:cs="Arial"/>
          <w:noProof/>
        </w:rPr>
        <w:t xml:space="preserve">: la construcción del equipo de investigación; la formación en investigación para los investigadores con discapacidad; el análisis de la información y la difusión de los resultados de la investigación. </w:t>
      </w:r>
    </w:p>
    <w:p w:rsidR="007845CA" w:rsidRPr="006348A7" w:rsidRDefault="00502059" w:rsidP="00B95FA1">
      <w:pPr>
        <w:rPr>
          <w:rFonts w:ascii="Arial" w:hAnsi="Arial" w:cs="Arial"/>
          <w:noProof/>
        </w:rPr>
      </w:pPr>
      <w:r w:rsidRPr="006348A7">
        <w:rPr>
          <w:rFonts w:ascii="Arial" w:hAnsi="Arial" w:cs="Arial"/>
          <w:noProof/>
        </w:rPr>
        <w:t xml:space="preserve">La </w:t>
      </w:r>
      <w:r w:rsidRPr="006348A7">
        <w:rPr>
          <w:rFonts w:ascii="Arial" w:hAnsi="Arial" w:cs="Arial"/>
          <w:b/>
          <w:noProof/>
        </w:rPr>
        <w:t>construcción del equipo de investigación</w:t>
      </w:r>
      <w:r w:rsidRPr="006348A7">
        <w:rPr>
          <w:rFonts w:ascii="Arial" w:hAnsi="Arial" w:cs="Arial"/>
          <w:noProof/>
        </w:rPr>
        <w:t xml:space="preserve"> es un tema que apenas se ha abordado en el análisis de investigaciones inclusivas. Sin embargo, se trata de una cuestión fundamental puesto que la cohesión del equipo es condición </w:t>
      </w:r>
      <w:r w:rsidR="00D60E16" w:rsidRPr="006348A7">
        <w:rPr>
          <w:rFonts w:ascii="Arial" w:hAnsi="Arial" w:cs="Arial"/>
          <w:noProof/>
        </w:rPr>
        <w:t>necesaria</w:t>
      </w:r>
      <w:r w:rsidRPr="006348A7">
        <w:rPr>
          <w:rFonts w:ascii="Arial" w:hAnsi="Arial" w:cs="Arial"/>
          <w:noProof/>
        </w:rPr>
        <w:t xml:space="preserve"> para el éxito del proceso y de los propios resultados de la investigación (Strnadová et al</w:t>
      </w:r>
      <w:r w:rsidR="003220C6" w:rsidRPr="006348A7">
        <w:rPr>
          <w:rFonts w:ascii="Arial" w:hAnsi="Arial" w:cs="Arial"/>
          <w:noProof/>
        </w:rPr>
        <w:t>.</w:t>
      </w:r>
      <w:r w:rsidRPr="006348A7">
        <w:rPr>
          <w:rFonts w:ascii="Arial" w:hAnsi="Arial" w:cs="Arial"/>
          <w:noProof/>
        </w:rPr>
        <w:t xml:space="preserve">, 2014). </w:t>
      </w:r>
      <w:r w:rsidR="00B83ABF" w:rsidRPr="006348A7">
        <w:rPr>
          <w:rFonts w:ascii="Arial" w:hAnsi="Arial" w:cs="Arial"/>
          <w:noProof/>
        </w:rPr>
        <w:t xml:space="preserve">De hecho, algunas de las investigaciones centradas en las perspectivas y opiniones </w:t>
      </w:r>
      <w:r w:rsidR="00C97201" w:rsidRPr="006348A7">
        <w:rPr>
          <w:rFonts w:ascii="Arial" w:hAnsi="Arial" w:cs="Arial"/>
          <w:noProof/>
        </w:rPr>
        <w:t xml:space="preserve">de </w:t>
      </w:r>
      <w:r w:rsidR="00B83ABF" w:rsidRPr="006348A7">
        <w:rPr>
          <w:rFonts w:ascii="Arial" w:hAnsi="Arial" w:cs="Arial"/>
          <w:noProof/>
        </w:rPr>
        <w:t>los investigadores con discapacidad resaltan la importancia que tiene para ellos sentir que forman parte de un grupo que trabaja con un objetivo común,</w:t>
      </w:r>
      <w:r w:rsidR="007845CA" w:rsidRPr="006348A7">
        <w:rPr>
          <w:rFonts w:ascii="Arial" w:hAnsi="Arial" w:cs="Arial"/>
          <w:noProof/>
        </w:rPr>
        <w:t xml:space="preserve"> y en el que sus voces son importantes </w:t>
      </w:r>
      <w:r w:rsidR="00B83ABF" w:rsidRPr="006348A7">
        <w:rPr>
          <w:rFonts w:ascii="Arial" w:hAnsi="Arial" w:cs="Arial"/>
          <w:noProof/>
        </w:rPr>
        <w:t>(The Money, Friends and Making Ends Meet Research Group y Til</w:t>
      </w:r>
      <w:r w:rsidR="0084540D" w:rsidRPr="006348A7">
        <w:rPr>
          <w:rFonts w:ascii="Arial" w:hAnsi="Arial" w:cs="Arial"/>
          <w:noProof/>
        </w:rPr>
        <w:t>l</w:t>
      </w:r>
      <w:r w:rsidR="00B83ABF" w:rsidRPr="006348A7">
        <w:rPr>
          <w:rFonts w:ascii="Arial" w:hAnsi="Arial" w:cs="Arial"/>
          <w:noProof/>
        </w:rPr>
        <w:t>y, 2012; Nind y Vinha</w:t>
      </w:r>
      <w:r w:rsidR="0084540D" w:rsidRPr="006348A7">
        <w:rPr>
          <w:rFonts w:ascii="Arial" w:hAnsi="Arial" w:cs="Arial"/>
          <w:noProof/>
        </w:rPr>
        <w:t>,</w:t>
      </w:r>
      <w:r w:rsidR="00B83ABF" w:rsidRPr="006348A7">
        <w:rPr>
          <w:rFonts w:ascii="Arial" w:hAnsi="Arial" w:cs="Arial"/>
          <w:noProof/>
        </w:rPr>
        <w:t xml:space="preserve"> 2014</w:t>
      </w:r>
      <w:r w:rsidR="00B80CAA" w:rsidRPr="006348A7">
        <w:rPr>
          <w:rFonts w:ascii="Arial" w:hAnsi="Arial" w:cs="Arial"/>
          <w:noProof/>
        </w:rPr>
        <w:t>)</w:t>
      </w:r>
      <w:r w:rsidR="00B83ABF" w:rsidRPr="006348A7">
        <w:rPr>
          <w:rFonts w:ascii="Arial" w:hAnsi="Arial" w:cs="Arial"/>
          <w:noProof/>
        </w:rPr>
        <w:t xml:space="preserve"> y Puyalto</w:t>
      </w:r>
      <w:r w:rsidR="0055707A">
        <w:rPr>
          <w:rFonts w:ascii="Arial" w:hAnsi="Arial" w:cs="Arial"/>
          <w:noProof/>
        </w:rPr>
        <w:t xml:space="preserve"> et al.</w:t>
      </w:r>
      <w:r w:rsidR="00B83ABF" w:rsidRPr="006348A7">
        <w:rPr>
          <w:rFonts w:ascii="Arial" w:hAnsi="Arial" w:cs="Arial"/>
          <w:noProof/>
        </w:rPr>
        <w:t xml:space="preserve"> </w:t>
      </w:r>
      <w:r w:rsidR="007845CA" w:rsidRPr="006348A7">
        <w:rPr>
          <w:rFonts w:ascii="Arial" w:hAnsi="Arial" w:cs="Arial"/>
          <w:noProof/>
        </w:rPr>
        <w:t>2016).</w:t>
      </w:r>
      <w:r w:rsidR="00B83ABF" w:rsidRPr="006348A7">
        <w:rPr>
          <w:rFonts w:ascii="Arial" w:hAnsi="Arial" w:cs="Arial"/>
          <w:noProof/>
        </w:rPr>
        <w:t xml:space="preserve"> </w:t>
      </w:r>
      <w:r w:rsidRPr="006348A7">
        <w:rPr>
          <w:rFonts w:ascii="Arial" w:hAnsi="Arial" w:cs="Arial"/>
          <w:noProof/>
        </w:rPr>
        <w:t xml:space="preserve">Ello implica la necesidad de </w:t>
      </w:r>
      <w:r w:rsidR="00AA2343" w:rsidRPr="006348A7">
        <w:rPr>
          <w:rFonts w:ascii="Arial" w:hAnsi="Arial" w:cs="Arial"/>
          <w:noProof/>
        </w:rPr>
        <w:t>tener en cuenta</w:t>
      </w:r>
      <w:r w:rsidR="00B83ABF" w:rsidRPr="006348A7">
        <w:rPr>
          <w:rFonts w:ascii="Arial" w:hAnsi="Arial" w:cs="Arial"/>
          <w:noProof/>
        </w:rPr>
        <w:t>,</w:t>
      </w:r>
      <w:r w:rsidR="00AA2343" w:rsidRPr="006348A7">
        <w:rPr>
          <w:rFonts w:ascii="Arial" w:hAnsi="Arial" w:cs="Arial"/>
          <w:noProof/>
        </w:rPr>
        <w:t xml:space="preserve"> en las</w:t>
      </w:r>
      <w:r w:rsidRPr="006348A7">
        <w:rPr>
          <w:rFonts w:ascii="Arial" w:hAnsi="Arial" w:cs="Arial"/>
          <w:noProof/>
        </w:rPr>
        <w:t xml:space="preserve"> decisiones sobre el tipo de reuniones, su duración, la temporalización y la propia dinámica de las reunione</w:t>
      </w:r>
      <w:r w:rsidR="00AA2343" w:rsidRPr="006348A7">
        <w:rPr>
          <w:rFonts w:ascii="Arial" w:hAnsi="Arial" w:cs="Arial"/>
          <w:noProof/>
        </w:rPr>
        <w:t>s</w:t>
      </w:r>
      <w:r w:rsidR="005B59B0" w:rsidRPr="006348A7">
        <w:rPr>
          <w:rFonts w:ascii="Arial" w:hAnsi="Arial" w:cs="Arial"/>
          <w:noProof/>
        </w:rPr>
        <w:t>,</w:t>
      </w:r>
      <w:r w:rsidR="00AA2343" w:rsidRPr="006348A7">
        <w:rPr>
          <w:rFonts w:ascii="Arial" w:hAnsi="Arial" w:cs="Arial"/>
          <w:noProof/>
        </w:rPr>
        <w:t xml:space="preserve"> </w:t>
      </w:r>
      <w:r w:rsidR="00B83ABF" w:rsidRPr="006348A7">
        <w:rPr>
          <w:rFonts w:ascii="Arial" w:hAnsi="Arial" w:cs="Arial"/>
          <w:noProof/>
        </w:rPr>
        <w:t xml:space="preserve"> </w:t>
      </w:r>
      <w:r w:rsidR="00AA2343" w:rsidRPr="006348A7">
        <w:rPr>
          <w:rFonts w:ascii="Arial" w:hAnsi="Arial" w:cs="Arial"/>
          <w:noProof/>
        </w:rPr>
        <w:t>que</w:t>
      </w:r>
      <w:r w:rsidR="00B83ABF" w:rsidRPr="006348A7">
        <w:rPr>
          <w:rFonts w:ascii="Arial" w:hAnsi="Arial" w:cs="Arial"/>
          <w:noProof/>
        </w:rPr>
        <w:t xml:space="preserve"> </w:t>
      </w:r>
      <w:r w:rsidRPr="006348A7">
        <w:rPr>
          <w:rFonts w:ascii="Arial" w:hAnsi="Arial" w:cs="Arial"/>
          <w:noProof/>
        </w:rPr>
        <w:t xml:space="preserve">los integrantes </w:t>
      </w:r>
      <w:r w:rsidRPr="006348A7">
        <w:rPr>
          <w:rFonts w:ascii="Arial" w:hAnsi="Arial" w:cs="Arial"/>
          <w:noProof/>
        </w:rPr>
        <w:lastRenderedPageBreak/>
        <w:t>del grupo se sientan progresivamente miembros de un equipo de personas que trabajan conjuntamente para conseguir un objetivo común</w:t>
      </w:r>
      <w:r w:rsidR="005249FF" w:rsidRPr="006348A7">
        <w:rPr>
          <w:rFonts w:ascii="Arial" w:hAnsi="Arial" w:cs="Arial"/>
          <w:noProof/>
        </w:rPr>
        <w:t xml:space="preserve"> (Pallisera</w:t>
      </w:r>
      <w:r w:rsidR="0055707A">
        <w:rPr>
          <w:rFonts w:ascii="Arial" w:hAnsi="Arial" w:cs="Arial"/>
          <w:noProof/>
        </w:rPr>
        <w:t xml:space="preserve"> et al.</w:t>
      </w:r>
      <w:r w:rsidR="00AA2343" w:rsidRPr="006348A7">
        <w:rPr>
          <w:rFonts w:ascii="Arial" w:hAnsi="Arial" w:cs="Arial"/>
          <w:noProof/>
        </w:rPr>
        <w:t>, 2015).</w:t>
      </w:r>
      <w:r w:rsidR="007845CA" w:rsidRPr="006348A7">
        <w:rPr>
          <w:rFonts w:ascii="Arial" w:hAnsi="Arial" w:cs="Arial"/>
          <w:noProof/>
        </w:rPr>
        <w:t xml:space="preserve"> </w:t>
      </w:r>
      <w:r w:rsidR="00A24ECF" w:rsidRPr="006348A7">
        <w:rPr>
          <w:rFonts w:ascii="Arial" w:hAnsi="Arial" w:cs="Arial"/>
          <w:noProof/>
        </w:rPr>
        <w:t>Como señala Johnson (2009), e</w:t>
      </w:r>
      <w:r w:rsidR="007845CA" w:rsidRPr="006348A7">
        <w:rPr>
          <w:rFonts w:ascii="Arial" w:hAnsi="Arial" w:cs="Arial"/>
          <w:noProof/>
        </w:rPr>
        <w:t>llo será pa</w:t>
      </w:r>
      <w:r w:rsidR="00A24ECF" w:rsidRPr="006348A7">
        <w:rPr>
          <w:rFonts w:ascii="Arial" w:hAnsi="Arial" w:cs="Arial"/>
          <w:noProof/>
        </w:rPr>
        <w:t>rticularmente importante cuando</w:t>
      </w:r>
      <w:r w:rsidR="007845CA" w:rsidRPr="006348A7">
        <w:rPr>
          <w:rFonts w:ascii="Arial" w:hAnsi="Arial" w:cs="Arial"/>
          <w:noProof/>
        </w:rPr>
        <w:t xml:space="preserve"> los miembros del grupo no tienen una trayectoria de trabajo en común (</w:t>
      </w:r>
      <w:r w:rsidR="00801B16" w:rsidRPr="006348A7">
        <w:rPr>
          <w:rFonts w:ascii="Arial" w:hAnsi="Arial" w:cs="Arial"/>
          <w:noProof/>
        </w:rPr>
        <w:t xml:space="preserve">al contrario de lo que ocurre en los grupos de </w:t>
      </w:r>
      <w:r w:rsidR="00717B61" w:rsidRPr="006348A7">
        <w:rPr>
          <w:rFonts w:ascii="Arial" w:hAnsi="Arial" w:cs="Arial"/>
          <w:noProof/>
        </w:rPr>
        <w:t>autogestión (</w:t>
      </w:r>
      <w:r w:rsidR="00717B61" w:rsidRPr="006348A7">
        <w:rPr>
          <w:rFonts w:ascii="Arial" w:hAnsi="Arial" w:cs="Arial"/>
          <w:i/>
          <w:noProof/>
        </w:rPr>
        <w:t>self-advocacy groups</w:t>
      </w:r>
      <w:r w:rsidR="00801B16" w:rsidRPr="006348A7">
        <w:rPr>
          <w:rFonts w:ascii="Arial" w:hAnsi="Arial" w:cs="Arial"/>
          <w:noProof/>
        </w:rPr>
        <w:t>)</w:t>
      </w:r>
      <w:r w:rsidR="00E34151" w:rsidRPr="006348A7">
        <w:rPr>
          <w:rFonts w:ascii="Arial" w:hAnsi="Arial" w:cs="Arial"/>
          <w:noProof/>
        </w:rPr>
        <w:t>, colectivos integrados por personas con discapacidad intelectual que discuten y defienden conjuntamente sus propios derechos</w:t>
      </w:r>
      <w:r w:rsidR="007845CA" w:rsidRPr="006348A7">
        <w:rPr>
          <w:rFonts w:ascii="Arial" w:hAnsi="Arial" w:cs="Arial"/>
          <w:noProof/>
        </w:rPr>
        <w:t xml:space="preserve">. </w:t>
      </w:r>
    </w:p>
    <w:p w:rsidR="0016559C" w:rsidRPr="006348A7" w:rsidRDefault="00A06B77" w:rsidP="00B95FA1">
      <w:pPr>
        <w:rPr>
          <w:rFonts w:ascii="Arial" w:hAnsi="Arial" w:cs="Arial"/>
          <w:noProof/>
        </w:rPr>
      </w:pPr>
      <w:r w:rsidRPr="006348A7">
        <w:rPr>
          <w:rFonts w:ascii="Arial" w:hAnsi="Arial" w:cs="Arial"/>
          <w:noProof/>
        </w:rPr>
        <w:t xml:space="preserve">Para contribuir a la construcción del equipo de investigación, </w:t>
      </w:r>
      <w:r w:rsidRPr="006348A7">
        <w:rPr>
          <w:rFonts w:ascii="Arial" w:hAnsi="Arial" w:cs="Arial"/>
          <w:b/>
          <w:noProof/>
        </w:rPr>
        <w:t xml:space="preserve">planificar y desarrollar acciones de formación sobre investigación </w:t>
      </w:r>
      <w:r w:rsidRPr="006348A7">
        <w:rPr>
          <w:rFonts w:ascii="Arial" w:hAnsi="Arial" w:cs="Arial"/>
          <w:noProof/>
        </w:rPr>
        <w:t xml:space="preserve">dirigidas a los investigadores con discapacidad puede constituir una estrategia potente (Darey et al, 2014). </w:t>
      </w:r>
      <w:r w:rsidR="00B8441F" w:rsidRPr="006348A7">
        <w:rPr>
          <w:rFonts w:ascii="Arial" w:hAnsi="Arial" w:cs="Arial"/>
          <w:noProof/>
        </w:rPr>
        <w:t xml:space="preserve">La necesidad de formación en investigación es un tema reconocido tanto por investigadores sin discapacidad (Bigby y Frawley, 2010; </w:t>
      </w:r>
      <w:r w:rsidR="001E001D" w:rsidRPr="006348A7">
        <w:rPr>
          <w:rFonts w:ascii="Arial" w:hAnsi="Arial" w:cs="Arial"/>
          <w:noProof/>
        </w:rPr>
        <w:t>Johnson, 2009; Puyalto et al</w:t>
      </w:r>
      <w:r w:rsidR="00211D4E" w:rsidRPr="006348A7">
        <w:rPr>
          <w:rFonts w:ascii="Arial" w:hAnsi="Arial" w:cs="Arial"/>
          <w:noProof/>
        </w:rPr>
        <w:t>.</w:t>
      </w:r>
      <w:r w:rsidR="001E001D" w:rsidRPr="006348A7">
        <w:rPr>
          <w:rFonts w:ascii="Arial" w:hAnsi="Arial" w:cs="Arial"/>
          <w:noProof/>
        </w:rPr>
        <w:t>, 2016; Strnadová et al</w:t>
      </w:r>
      <w:r w:rsidR="003220C6" w:rsidRPr="006348A7">
        <w:rPr>
          <w:rFonts w:ascii="Arial" w:hAnsi="Arial" w:cs="Arial"/>
          <w:noProof/>
        </w:rPr>
        <w:t>.</w:t>
      </w:r>
      <w:r w:rsidR="001E001D" w:rsidRPr="006348A7">
        <w:rPr>
          <w:rFonts w:ascii="Arial" w:hAnsi="Arial" w:cs="Arial"/>
          <w:noProof/>
        </w:rPr>
        <w:t xml:space="preserve">, 2014; </w:t>
      </w:r>
      <w:r w:rsidR="00B8441F" w:rsidRPr="006348A7">
        <w:rPr>
          <w:rFonts w:ascii="Arial" w:hAnsi="Arial" w:cs="Arial"/>
          <w:noProof/>
        </w:rPr>
        <w:t xml:space="preserve">Walmsley, 2004; </w:t>
      </w:r>
      <w:r w:rsidR="001E001D" w:rsidRPr="006348A7">
        <w:rPr>
          <w:rFonts w:ascii="Arial" w:hAnsi="Arial" w:cs="Arial"/>
          <w:noProof/>
        </w:rPr>
        <w:t>Walmsley y Johnson, 2003; Ward y Simons, 1998</w:t>
      </w:r>
      <w:r w:rsidR="00B8441F" w:rsidRPr="006348A7">
        <w:rPr>
          <w:rFonts w:ascii="Arial" w:hAnsi="Arial" w:cs="Arial"/>
          <w:noProof/>
        </w:rPr>
        <w:t>) como por las propias personas con discapacidad que han participado en investigaciones llevadas a cabo de forma inclusiva (Abell et al</w:t>
      </w:r>
      <w:r w:rsidR="004C62DB" w:rsidRPr="006348A7">
        <w:rPr>
          <w:rFonts w:ascii="Arial" w:hAnsi="Arial" w:cs="Arial"/>
          <w:noProof/>
        </w:rPr>
        <w:t>.</w:t>
      </w:r>
      <w:r w:rsidR="00B8441F" w:rsidRPr="006348A7">
        <w:rPr>
          <w:rFonts w:ascii="Arial" w:hAnsi="Arial" w:cs="Arial"/>
          <w:noProof/>
        </w:rPr>
        <w:t xml:space="preserve">, 2007; Burke et al, 2003; </w:t>
      </w:r>
      <w:r w:rsidR="003233B8" w:rsidRPr="006348A7">
        <w:rPr>
          <w:rFonts w:ascii="Arial" w:hAnsi="Arial" w:cs="Arial"/>
          <w:noProof/>
        </w:rPr>
        <w:t>Butler</w:t>
      </w:r>
      <w:r w:rsidR="0055707A">
        <w:rPr>
          <w:rFonts w:ascii="Arial" w:hAnsi="Arial" w:cs="Arial"/>
          <w:noProof/>
        </w:rPr>
        <w:t xml:space="preserve"> et al.</w:t>
      </w:r>
      <w:r w:rsidR="004C62DB" w:rsidRPr="006348A7">
        <w:rPr>
          <w:rFonts w:ascii="Arial" w:hAnsi="Arial" w:cs="Arial"/>
          <w:noProof/>
        </w:rPr>
        <w:t xml:space="preserve"> 2012; Flood</w:t>
      </w:r>
      <w:r w:rsidR="0055707A">
        <w:rPr>
          <w:rFonts w:ascii="Arial" w:hAnsi="Arial" w:cs="Arial"/>
          <w:noProof/>
        </w:rPr>
        <w:t xml:space="preserve"> et al.</w:t>
      </w:r>
      <w:r w:rsidR="00B8441F" w:rsidRPr="006348A7">
        <w:rPr>
          <w:rFonts w:ascii="Arial" w:hAnsi="Arial" w:cs="Arial"/>
          <w:noProof/>
        </w:rPr>
        <w:t>, 2012; White y Morgan, 2012).</w:t>
      </w:r>
      <w:r w:rsidR="00F94FA3" w:rsidRPr="006348A7">
        <w:rPr>
          <w:rFonts w:ascii="Arial" w:hAnsi="Arial" w:cs="Arial"/>
          <w:noProof/>
        </w:rPr>
        <w:t xml:space="preserve"> Como plantean Nind et al</w:t>
      </w:r>
      <w:r w:rsidR="004C62DB" w:rsidRPr="006348A7">
        <w:rPr>
          <w:rFonts w:ascii="Arial" w:hAnsi="Arial" w:cs="Arial"/>
          <w:noProof/>
        </w:rPr>
        <w:t>.</w:t>
      </w:r>
      <w:r w:rsidR="00F94FA3" w:rsidRPr="006348A7">
        <w:rPr>
          <w:rFonts w:ascii="Arial" w:hAnsi="Arial" w:cs="Arial"/>
          <w:noProof/>
        </w:rPr>
        <w:t xml:space="preserve"> (2015) la cuestión de la formación no es neutra, puesto que implica plantear cual es el objetivo de la formación: ¿se trata de facilitar el aprendizaje de </w:t>
      </w:r>
      <w:r w:rsidR="0016559C" w:rsidRPr="006348A7">
        <w:rPr>
          <w:rFonts w:ascii="Arial" w:hAnsi="Arial" w:cs="Arial"/>
          <w:noProof/>
        </w:rPr>
        <w:t>competencias</w:t>
      </w:r>
      <w:r w:rsidR="00F94FA3" w:rsidRPr="006348A7">
        <w:rPr>
          <w:rFonts w:ascii="Arial" w:hAnsi="Arial" w:cs="Arial"/>
          <w:noProof/>
        </w:rPr>
        <w:t xml:space="preserve"> relacionadas con la investigación, con lo que los </w:t>
      </w:r>
      <w:r w:rsidR="00E34151" w:rsidRPr="006348A7">
        <w:rPr>
          <w:rFonts w:ascii="Arial" w:hAnsi="Arial" w:cs="Arial"/>
          <w:noProof/>
        </w:rPr>
        <w:t>investigadores con discapacidad</w:t>
      </w:r>
      <w:r w:rsidR="00B8441F" w:rsidRPr="006348A7">
        <w:rPr>
          <w:rFonts w:ascii="Arial" w:hAnsi="Arial" w:cs="Arial"/>
          <w:noProof/>
        </w:rPr>
        <w:t xml:space="preserve"> </w:t>
      </w:r>
      <w:r w:rsidR="00F94FA3" w:rsidRPr="006348A7">
        <w:rPr>
          <w:rFonts w:ascii="Arial" w:hAnsi="Arial" w:cs="Arial"/>
          <w:noProof/>
        </w:rPr>
        <w:t>podrán abordar tareas más complejas a lo largo del proceso</w:t>
      </w:r>
      <w:r w:rsidR="0016559C" w:rsidRPr="006348A7">
        <w:rPr>
          <w:rFonts w:ascii="Arial" w:hAnsi="Arial" w:cs="Arial"/>
          <w:noProof/>
        </w:rPr>
        <w:t>?; ¿o bien contribuir a proporcionar un rol y un estatus socialmente valorado</w:t>
      </w:r>
      <w:r w:rsidR="00F94FA3" w:rsidRPr="006348A7">
        <w:rPr>
          <w:rFonts w:ascii="Arial" w:hAnsi="Arial" w:cs="Arial"/>
          <w:noProof/>
        </w:rPr>
        <w:t xml:space="preserve"> </w:t>
      </w:r>
      <w:r w:rsidR="0016559C" w:rsidRPr="006348A7">
        <w:rPr>
          <w:rFonts w:ascii="Arial" w:hAnsi="Arial" w:cs="Arial"/>
          <w:noProof/>
        </w:rPr>
        <w:t>como colaboradores en procesos rigurosos de contribución a la creación de conocimiento?</w:t>
      </w:r>
    </w:p>
    <w:p w:rsidR="00B83ABF" w:rsidRPr="006348A7" w:rsidRDefault="00B8441F" w:rsidP="00B95FA1">
      <w:pPr>
        <w:rPr>
          <w:rFonts w:ascii="Arial" w:hAnsi="Arial" w:cs="Arial"/>
          <w:noProof/>
        </w:rPr>
      </w:pPr>
      <w:r w:rsidRPr="006348A7">
        <w:rPr>
          <w:rFonts w:ascii="Arial" w:hAnsi="Arial" w:cs="Arial"/>
          <w:noProof/>
        </w:rPr>
        <w:t xml:space="preserve">La revisión de la literatura ofrece pocas referencias acerca de la orientación de </w:t>
      </w:r>
      <w:r w:rsidR="0016559C" w:rsidRPr="006348A7">
        <w:rPr>
          <w:rFonts w:ascii="Arial" w:hAnsi="Arial" w:cs="Arial"/>
          <w:noProof/>
        </w:rPr>
        <w:t>los</w:t>
      </w:r>
      <w:r w:rsidRPr="006348A7">
        <w:rPr>
          <w:rFonts w:ascii="Arial" w:hAnsi="Arial" w:cs="Arial"/>
          <w:noProof/>
        </w:rPr>
        <w:t xml:space="preserve"> procesos formativos</w:t>
      </w:r>
      <w:r w:rsidR="0016559C" w:rsidRPr="006348A7">
        <w:rPr>
          <w:rFonts w:ascii="Arial" w:hAnsi="Arial" w:cs="Arial"/>
          <w:noProof/>
        </w:rPr>
        <w:t xml:space="preserve"> desarrollados con personas con discapacidad para capacitarles en competencias de investigación</w:t>
      </w:r>
      <w:r w:rsidRPr="006348A7">
        <w:rPr>
          <w:rFonts w:ascii="Arial" w:hAnsi="Arial" w:cs="Arial"/>
          <w:noProof/>
        </w:rPr>
        <w:t>. Entre las recomendaciones derivadas de estos procesos</w:t>
      </w:r>
      <w:r w:rsidR="00E21D80" w:rsidRPr="006348A7">
        <w:rPr>
          <w:rFonts w:ascii="Arial" w:hAnsi="Arial" w:cs="Arial"/>
          <w:noProof/>
        </w:rPr>
        <w:t xml:space="preserve"> se </w:t>
      </w:r>
      <w:r w:rsidR="002E4A3E" w:rsidRPr="006348A7">
        <w:rPr>
          <w:rFonts w:ascii="Arial" w:hAnsi="Arial" w:cs="Arial"/>
          <w:noProof/>
        </w:rPr>
        <w:t xml:space="preserve">aconseja </w:t>
      </w:r>
      <w:r w:rsidR="00E21D80" w:rsidRPr="006348A7">
        <w:rPr>
          <w:rFonts w:ascii="Arial" w:hAnsi="Arial" w:cs="Arial"/>
          <w:noProof/>
        </w:rPr>
        <w:t>incidir en la comprensión del concepto de investigación y las cuestiones a las que el equipo quiere responder  (Strnadová et al</w:t>
      </w:r>
      <w:r w:rsidR="003220C6" w:rsidRPr="006348A7">
        <w:rPr>
          <w:rFonts w:ascii="Arial" w:hAnsi="Arial" w:cs="Arial"/>
          <w:noProof/>
        </w:rPr>
        <w:t>.</w:t>
      </w:r>
      <w:r w:rsidR="00E21D80" w:rsidRPr="006348A7">
        <w:rPr>
          <w:rFonts w:ascii="Arial" w:hAnsi="Arial" w:cs="Arial"/>
          <w:noProof/>
        </w:rPr>
        <w:t>, 2014). Se sugiere</w:t>
      </w:r>
      <w:r w:rsidR="00A24ECF" w:rsidRPr="006348A7">
        <w:rPr>
          <w:rFonts w:ascii="Arial" w:hAnsi="Arial" w:cs="Arial"/>
          <w:noProof/>
        </w:rPr>
        <w:t xml:space="preserve"> también</w:t>
      </w:r>
      <w:r w:rsidR="004E7CD4" w:rsidRPr="006348A7">
        <w:rPr>
          <w:rFonts w:ascii="Arial" w:hAnsi="Arial" w:cs="Arial"/>
          <w:noProof/>
        </w:rPr>
        <w:t xml:space="preserve"> plantear sufientes actividades prácticas para aplicar los conocimientos (Abell et al, 2007; Flood</w:t>
      </w:r>
      <w:r w:rsidR="004C62DB" w:rsidRPr="006348A7">
        <w:rPr>
          <w:rFonts w:ascii="Arial" w:hAnsi="Arial" w:cs="Arial"/>
          <w:noProof/>
        </w:rPr>
        <w:t xml:space="preserve"> et al., </w:t>
      </w:r>
      <w:r w:rsidR="004E7CD4" w:rsidRPr="006348A7">
        <w:rPr>
          <w:rFonts w:ascii="Arial" w:hAnsi="Arial" w:cs="Arial"/>
          <w:noProof/>
        </w:rPr>
        <w:t>2012) y utilizar materiales accesibles para los participantes (Flood et al</w:t>
      </w:r>
      <w:r w:rsidR="00123165" w:rsidRPr="006348A7">
        <w:rPr>
          <w:rFonts w:ascii="Arial" w:hAnsi="Arial" w:cs="Arial"/>
          <w:noProof/>
        </w:rPr>
        <w:t>.</w:t>
      </w:r>
      <w:r w:rsidR="004E7CD4" w:rsidRPr="006348A7">
        <w:rPr>
          <w:rFonts w:ascii="Arial" w:hAnsi="Arial" w:cs="Arial"/>
          <w:noProof/>
        </w:rPr>
        <w:t>, 2012;</w:t>
      </w:r>
      <w:r w:rsidR="00123165" w:rsidRPr="006348A7">
        <w:rPr>
          <w:rFonts w:ascii="Arial" w:hAnsi="Arial" w:cs="Arial"/>
          <w:noProof/>
        </w:rPr>
        <w:t xml:space="preserve"> Burke et al, 2003; Salmon</w:t>
      </w:r>
      <w:r w:rsidR="0055707A">
        <w:rPr>
          <w:rFonts w:ascii="Arial" w:hAnsi="Arial" w:cs="Arial"/>
          <w:noProof/>
        </w:rPr>
        <w:t xml:space="preserve"> et al.</w:t>
      </w:r>
      <w:r w:rsidR="004E7CD4" w:rsidRPr="006348A7">
        <w:rPr>
          <w:rFonts w:ascii="Arial" w:hAnsi="Arial" w:cs="Arial"/>
          <w:noProof/>
        </w:rPr>
        <w:t>, 2014; Carey</w:t>
      </w:r>
      <w:r w:rsidR="0055707A">
        <w:rPr>
          <w:rFonts w:ascii="Arial" w:hAnsi="Arial" w:cs="Arial"/>
          <w:noProof/>
        </w:rPr>
        <w:t xml:space="preserve"> et al.</w:t>
      </w:r>
      <w:r w:rsidR="001C6D72" w:rsidRPr="006348A7">
        <w:rPr>
          <w:rFonts w:ascii="Arial" w:hAnsi="Arial" w:cs="Arial"/>
          <w:noProof/>
        </w:rPr>
        <w:t>,</w:t>
      </w:r>
      <w:r w:rsidR="004E7CD4" w:rsidRPr="006348A7">
        <w:rPr>
          <w:rFonts w:ascii="Arial" w:hAnsi="Arial" w:cs="Arial"/>
          <w:noProof/>
        </w:rPr>
        <w:t xml:space="preserve"> 2014). </w:t>
      </w:r>
      <w:r w:rsidR="00A24ECF" w:rsidRPr="006348A7">
        <w:rPr>
          <w:rFonts w:ascii="Arial" w:hAnsi="Arial" w:cs="Arial"/>
          <w:noProof/>
        </w:rPr>
        <w:t>Además,</w:t>
      </w:r>
      <w:r w:rsidR="004E7CD4" w:rsidRPr="006348A7">
        <w:rPr>
          <w:rFonts w:ascii="Arial" w:hAnsi="Arial" w:cs="Arial"/>
          <w:noProof/>
        </w:rPr>
        <w:t xml:space="preserve"> se recomienda incluir en la formación cuestiones éticas relacionadas con la investigación (Abell et al</w:t>
      </w:r>
      <w:r w:rsidR="00123165" w:rsidRPr="006348A7">
        <w:rPr>
          <w:rFonts w:ascii="Arial" w:hAnsi="Arial" w:cs="Arial"/>
          <w:noProof/>
        </w:rPr>
        <w:t>.</w:t>
      </w:r>
      <w:r w:rsidR="004E7CD4" w:rsidRPr="006348A7">
        <w:rPr>
          <w:rFonts w:ascii="Arial" w:hAnsi="Arial" w:cs="Arial"/>
          <w:noProof/>
        </w:rPr>
        <w:t>, 2007; Burke et al</w:t>
      </w:r>
      <w:r w:rsidR="00123165" w:rsidRPr="006348A7">
        <w:rPr>
          <w:rFonts w:ascii="Arial" w:hAnsi="Arial" w:cs="Arial"/>
          <w:noProof/>
        </w:rPr>
        <w:t>.</w:t>
      </w:r>
      <w:r w:rsidR="004E7CD4" w:rsidRPr="006348A7">
        <w:rPr>
          <w:rFonts w:ascii="Arial" w:hAnsi="Arial" w:cs="Arial"/>
          <w:noProof/>
        </w:rPr>
        <w:t>, 2003) y que los participantes puedan interactuar con grupos de personas con discapacidad que realizan investigaciones colaborativas para compartir experiencias (Flood et al</w:t>
      </w:r>
      <w:r w:rsidR="00123165" w:rsidRPr="006348A7">
        <w:rPr>
          <w:rFonts w:ascii="Arial" w:hAnsi="Arial" w:cs="Arial"/>
          <w:noProof/>
        </w:rPr>
        <w:t>.</w:t>
      </w:r>
      <w:r w:rsidR="004E7CD4" w:rsidRPr="006348A7">
        <w:rPr>
          <w:rFonts w:ascii="Arial" w:hAnsi="Arial" w:cs="Arial"/>
          <w:noProof/>
        </w:rPr>
        <w:t xml:space="preserve">, 2012). </w:t>
      </w:r>
      <w:r w:rsidR="001E001D" w:rsidRPr="006348A7">
        <w:rPr>
          <w:rFonts w:ascii="Arial" w:hAnsi="Arial" w:cs="Arial"/>
          <w:noProof/>
        </w:rPr>
        <w:t>Johnson (2009), en el proyecto “No longer researchi</w:t>
      </w:r>
      <w:r w:rsidR="00A24ECF" w:rsidRPr="006348A7">
        <w:rPr>
          <w:rFonts w:ascii="Arial" w:hAnsi="Arial" w:cs="Arial"/>
          <w:noProof/>
        </w:rPr>
        <w:t>ng about us without us” insiste</w:t>
      </w:r>
      <w:r w:rsidR="001E001D" w:rsidRPr="006348A7">
        <w:rPr>
          <w:rFonts w:ascii="Arial" w:hAnsi="Arial" w:cs="Arial"/>
          <w:noProof/>
        </w:rPr>
        <w:t xml:space="preserve"> en las posibilidades del role playing y las prácticas de observación. </w:t>
      </w:r>
      <w:r w:rsidR="00A06B77" w:rsidRPr="006348A7">
        <w:rPr>
          <w:rFonts w:ascii="Arial" w:hAnsi="Arial" w:cs="Arial"/>
          <w:noProof/>
        </w:rPr>
        <w:t>Salmon et al</w:t>
      </w:r>
      <w:r w:rsidR="00123165" w:rsidRPr="006348A7">
        <w:rPr>
          <w:rFonts w:ascii="Arial" w:hAnsi="Arial" w:cs="Arial"/>
          <w:noProof/>
        </w:rPr>
        <w:t>.</w:t>
      </w:r>
      <w:r w:rsidR="00A06B77" w:rsidRPr="006348A7">
        <w:rPr>
          <w:rFonts w:ascii="Arial" w:hAnsi="Arial" w:cs="Arial"/>
          <w:noProof/>
        </w:rPr>
        <w:t xml:space="preserve"> (2014) y </w:t>
      </w:r>
      <w:r w:rsidR="001C6D72" w:rsidRPr="006348A7">
        <w:rPr>
          <w:rFonts w:ascii="Arial" w:hAnsi="Arial" w:cs="Arial"/>
          <w:noProof/>
        </w:rPr>
        <w:t>Carey et al.</w:t>
      </w:r>
      <w:r w:rsidR="00A06B77" w:rsidRPr="006348A7">
        <w:rPr>
          <w:rFonts w:ascii="Arial" w:hAnsi="Arial" w:cs="Arial"/>
          <w:noProof/>
        </w:rPr>
        <w:t xml:space="preserve"> (2014) desarrollan y evalúan el Research Active Programme (RAP), indicando la necesidad de individualizar las acciones formativas de acuerdo</w:t>
      </w:r>
      <w:r w:rsidR="006C6725" w:rsidRPr="006348A7">
        <w:rPr>
          <w:rFonts w:ascii="Arial" w:hAnsi="Arial" w:cs="Arial"/>
          <w:noProof/>
        </w:rPr>
        <w:t xml:space="preserve"> con las necesidades de los participantes, implicando en la formación a estudiantes de profesiones relacionadas con la atención a personas con discapacidad intelectual u otros profesionales, además de facilitar que los participantes puedan evaluar cada sesión.</w:t>
      </w:r>
    </w:p>
    <w:p w:rsidR="00FC6E28" w:rsidRPr="006348A7" w:rsidRDefault="0016559C" w:rsidP="00B95FA1">
      <w:pPr>
        <w:rPr>
          <w:rFonts w:ascii="Arial" w:hAnsi="Arial" w:cs="Arial"/>
          <w:noProof/>
        </w:rPr>
      </w:pPr>
      <w:r w:rsidRPr="006348A7">
        <w:rPr>
          <w:rFonts w:ascii="Arial" w:hAnsi="Arial" w:cs="Arial"/>
          <w:noProof/>
        </w:rPr>
        <w:t>El desarrollo de una investigación implica distintos procesos, desde el planteamiento del tema y las cuestiones de investigación, la planificación del proceso, incluyendo la recogida de información, hasta el análisis de la información. En la investigación con personas con discapacidad el apoyo en estos procesos implica facilitar su participación y la accesibilidad a la inf</w:t>
      </w:r>
      <w:r w:rsidR="00123165" w:rsidRPr="006348A7">
        <w:rPr>
          <w:rFonts w:ascii="Arial" w:hAnsi="Arial" w:cs="Arial"/>
          <w:noProof/>
        </w:rPr>
        <w:t>ormación en distintos momentos.</w:t>
      </w:r>
    </w:p>
    <w:p w:rsidR="00152BC9" w:rsidRPr="006348A7" w:rsidRDefault="00712118" w:rsidP="00B95FA1">
      <w:pPr>
        <w:rPr>
          <w:rFonts w:ascii="Arial" w:hAnsi="Arial" w:cs="Arial"/>
          <w:noProof/>
        </w:rPr>
      </w:pPr>
      <w:r w:rsidRPr="006348A7">
        <w:rPr>
          <w:rFonts w:ascii="Arial" w:hAnsi="Arial" w:cs="Arial"/>
          <w:noProof/>
        </w:rPr>
        <w:lastRenderedPageBreak/>
        <w:t xml:space="preserve">El </w:t>
      </w:r>
      <w:r w:rsidRPr="006348A7">
        <w:rPr>
          <w:rFonts w:ascii="Arial" w:hAnsi="Arial" w:cs="Arial"/>
          <w:b/>
          <w:noProof/>
        </w:rPr>
        <w:t>análisis de la información</w:t>
      </w:r>
      <w:r w:rsidRPr="006348A7">
        <w:rPr>
          <w:rFonts w:ascii="Arial" w:hAnsi="Arial" w:cs="Arial"/>
          <w:noProof/>
        </w:rPr>
        <w:t xml:space="preserve"> es un proceso transversal que se realiza en distintos moment</w:t>
      </w:r>
      <w:r w:rsidR="00C712E8" w:rsidRPr="006348A7">
        <w:rPr>
          <w:rFonts w:ascii="Arial" w:hAnsi="Arial" w:cs="Arial"/>
          <w:noProof/>
        </w:rPr>
        <w:t>o</w:t>
      </w:r>
      <w:r w:rsidRPr="006348A7">
        <w:rPr>
          <w:rFonts w:ascii="Arial" w:hAnsi="Arial" w:cs="Arial"/>
          <w:noProof/>
        </w:rPr>
        <w:t xml:space="preserve">s de una investigación, con distintas finalidades: al inicio de (y durante) la investigación, para recabar datos sobre el tema de estudio; una vez recogidos los datos, para profundizar en su significado y establecer relaciones con los resultados de otras investigaciones. </w:t>
      </w:r>
      <w:r w:rsidR="00B23BB5" w:rsidRPr="006348A7">
        <w:rPr>
          <w:rFonts w:ascii="Arial" w:hAnsi="Arial" w:cs="Arial"/>
          <w:noProof/>
        </w:rPr>
        <w:t xml:space="preserve">Y </w:t>
      </w:r>
      <w:r w:rsidR="002E4A3E" w:rsidRPr="006348A7">
        <w:rPr>
          <w:rFonts w:ascii="Arial" w:hAnsi="Arial" w:cs="Arial"/>
          <w:noProof/>
        </w:rPr>
        <w:t xml:space="preserve">una vez </w:t>
      </w:r>
      <w:r w:rsidR="00B23BB5" w:rsidRPr="006348A7">
        <w:rPr>
          <w:rFonts w:ascii="Arial" w:hAnsi="Arial" w:cs="Arial"/>
          <w:noProof/>
        </w:rPr>
        <w:t>finalizada la investigación, para seleccionar  y organizar  la información necesaria para la difusión de los resul</w:t>
      </w:r>
      <w:r w:rsidR="00FC6E28" w:rsidRPr="006348A7">
        <w:rPr>
          <w:rFonts w:ascii="Arial" w:hAnsi="Arial" w:cs="Arial"/>
          <w:noProof/>
        </w:rPr>
        <w:t>tados. Sin duda, se trata de una de las dimensiones más complejas</w:t>
      </w:r>
      <w:r w:rsidR="00B23BB5" w:rsidRPr="006348A7">
        <w:rPr>
          <w:rFonts w:ascii="Arial" w:hAnsi="Arial" w:cs="Arial"/>
          <w:noProof/>
        </w:rPr>
        <w:t>, por su diversidad y trascendencia, del proceso de investigación. Algunos au</w:t>
      </w:r>
      <w:r w:rsidR="00FA2893" w:rsidRPr="006348A7">
        <w:rPr>
          <w:rFonts w:ascii="Arial" w:hAnsi="Arial" w:cs="Arial"/>
          <w:noProof/>
        </w:rPr>
        <w:t>tores</w:t>
      </w:r>
      <w:r w:rsidR="00717B61" w:rsidRPr="006348A7">
        <w:rPr>
          <w:rFonts w:ascii="Arial" w:hAnsi="Arial" w:cs="Arial"/>
          <w:noProof/>
        </w:rPr>
        <w:t xml:space="preserve"> (Nind,</w:t>
      </w:r>
      <w:r w:rsidR="00E34151" w:rsidRPr="006348A7">
        <w:rPr>
          <w:rFonts w:ascii="Arial" w:hAnsi="Arial" w:cs="Arial"/>
          <w:noProof/>
        </w:rPr>
        <w:t xml:space="preserve"> </w:t>
      </w:r>
      <w:r w:rsidR="00FA2893" w:rsidRPr="006348A7">
        <w:rPr>
          <w:rFonts w:ascii="Arial" w:hAnsi="Arial" w:cs="Arial"/>
          <w:noProof/>
        </w:rPr>
        <w:t>2011)</w:t>
      </w:r>
      <w:r w:rsidR="00F242D9" w:rsidRPr="006348A7">
        <w:rPr>
          <w:rFonts w:ascii="Arial" w:hAnsi="Arial" w:cs="Arial"/>
          <w:noProof/>
        </w:rPr>
        <w:t xml:space="preserve"> </w:t>
      </w:r>
      <w:r w:rsidR="00FA2893" w:rsidRPr="006348A7">
        <w:rPr>
          <w:rFonts w:ascii="Arial" w:hAnsi="Arial" w:cs="Arial"/>
          <w:noProof/>
        </w:rPr>
        <w:t>señalan que probablemente no todos los aspectos del análisis de datos sean accesibles a los investigadores con discapacidad. Sin embargo, según esta autora, las personas con discapacidad podrían participar conjuntamente en la interpretación de los datos y los resultados de la investigación, contribuyendo de este modo al avance del conocimiento. Stevenson (2014) muestra que los co-investigadores pueden adquirir h</w:t>
      </w:r>
      <w:r w:rsidR="00F242D9" w:rsidRPr="006348A7">
        <w:rPr>
          <w:rFonts w:ascii="Arial" w:hAnsi="Arial" w:cs="Arial"/>
          <w:noProof/>
        </w:rPr>
        <w:t>abilidades de análisis de datos</w:t>
      </w:r>
      <w:r w:rsidR="00FA2893" w:rsidRPr="006348A7">
        <w:rPr>
          <w:rFonts w:ascii="Arial" w:hAnsi="Arial" w:cs="Arial"/>
          <w:noProof/>
        </w:rPr>
        <w:t xml:space="preserve"> relacionadas con la codificación y la identificación de temas a partir de los datos, con cierto nivel de estructuración y complejidad</w:t>
      </w:r>
      <w:r w:rsidR="00F242D9" w:rsidRPr="006348A7">
        <w:rPr>
          <w:rFonts w:ascii="Arial" w:hAnsi="Arial" w:cs="Arial"/>
          <w:noProof/>
        </w:rPr>
        <w:t>,</w:t>
      </w:r>
      <w:r w:rsidR="00FA2893" w:rsidRPr="006348A7">
        <w:rPr>
          <w:rFonts w:ascii="Arial" w:hAnsi="Arial" w:cs="Arial"/>
          <w:noProof/>
        </w:rPr>
        <w:t xml:space="preserve"> si se les proporciona la formación adecuada. </w:t>
      </w:r>
      <w:r w:rsidR="00C712E8" w:rsidRPr="006348A7">
        <w:rPr>
          <w:rFonts w:ascii="Arial" w:hAnsi="Arial" w:cs="Arial"/>
          <w:noProof/>
        </w:rPr>
        <w:t>En este sentido, O’Brien</w:t>
      </w:r>
      <w:r w:rsidR="003920AC" w:rsidRPr="006348A7">
        <w:rPr>
          <w:rFonts w:ascii="Arial" w:hAnsi="Arial" w:cs="Arial"/>
          <w:noProof/>
        </w:rPr>
        <w:t xml:space="preserve"> et al.</w:t>
      </w:r>
      <w:r w:rsidR="00C712E8" w:rsidRPr="006348A7">
        <w:rPr>
          <w:rFonts w:ascii="Arial" w:hAnsi="Arial" w:cs="Arial"/>
          <w:noProof/>
        </w:rPr>
        <w:t xml:space="preserve"> (2014) </w:t>
      </w:r>
      <w:r w:rsidR="00A24ECF" w:rsidRPr="006348A7">
        <w:rPr>
          <w:rFonts w:ascii="Arial" w:hAnsi="Arial" w:cs="Arial"/>
          <w:noProof/>
        </w:rPr>
        <w:t>señalan</w:t>
      </w:r>
      <w:r w:rsidR="00C712E8" w:rsidRPr="006348A7">
        <w:rPr>
          <w:rFonts w:ascii="Arial" w:hAnsi="Arial" w:cs="Arial"/>
          <w:noProof/>
        </w:rPr>
        <w:t xml:space="preserve"> la necesidad de que los investigadores con discapacidad dispongan de conocimiento sobre la temática de análisis y sobre las investigaciones anteriores, que debe ser mostrada de forma accesible; ello puede realizarse mediante diversas estrategias, como por ejemplo</w:t>
      </w:r>
      <w:r w:rsidR="002E4A3E" w:rsidRPr="006348A7">
        <w:rPr>
          <w:rFonts w:ascii="Arial" w:hAnsi="Arial" w:cs="Arial"/>
          <w:noProof/>
        </w:rPr>
        <w:t>,</w:t>
      </w:r>
      <w:r w:rsidR="00C712E8" w:rsidRPr="006348A7">
        <w:rPr>
          <w:rFonts w:ascii="Arial" w:hAnsi="Arial" w:cs="Arial"/>
          <w:noProof/>
        </w:rPr>
        <w:t xml:space="preserve"> invitando a personas con experiencia en la temática de estudio, presentando resultados de informes </w:t>
      </w:r>
      <w:r w:rsidR="00F242D9" w:rsidRPr="006348A7">
        <w:rPr>
          <w:rFonts w:ascii="Arial" w:hAnsi="Arial" w:cs="Arial"/>
          <w:noProof/>
        </w:rPr>
        <w:t>en formato</w:t>
      </w:r>
      <w:r w:rsidR="00C712E8" w:rsidRPr="006348A7">
        <w:rPr>
          <w:rFonts w:ascii="Arial" w:hAnsi="Arial" w:cs="Arial"/>
          <w:noProof/>
        </w:rPr>
        <w:t xml:space="preserve"> accesible, o bien discutiendo de forma abierta (</w:t>
      </w:r>
      <w:r w:rsidR="00F242D9" w:rsidRPr="006348A7">
        <w:rPr>
          <w:rFonts w:ascii="Arial" w:hAnsi="Arial" w:cs="Arial"/>
          <w:noProof/>
        </w:rPr>
        <w:t xml:space="preserve">por ejemplo, a través de </w:t>
      </w:r>
      <w:r w:rsidR="00C712E8" w:rsidRPr="006348A7">
        <w:rPr>
          <w:rFonts w:ascii="Arial" w:hAnsi="Arial" w:cs="Arial"/>
          <w:i/>
          <w:noProof/>
        </w:rPr>
        <w:t>brainstorming</w:t>
      </w:r>
      <w:r w:rsidR="00C712E8" w:rsidRPr="006348A7">
        <w:rPr>
          <w:rFonts w:ascii="Arial" w:hAnsi="Arial" w:cs="Arial"/>
          <w:noProof/>
        </w:rPr>
        <w:t>)</w:t>
      </w:r>
      <w:r w:rsidR="00346C6F" w:rsidRPr="006348A7">
        <w:rPr>
          <w:rFonts w:ascii="Arial" w:hAnsi="Arial" w:cs="Arial"/>
          <w:noProof/>
        </w:rPr>
        <w:t xml:space="preserve"> </w:t>
      </w:r>
      <w:r w:rsidR="001E001D" w:rsidRPr="006348A7">
        <w:rPr>
          <w:rFonts w:ascii="Arial" w:hAnsi="Arial" w:cs="Arial"/>
          <w:noProof/>
        </w:rPr>
        <w:t xml:space="preserve"> </w:t>
      </w:r>
      <w:r w:rsidR="00C712E8" w:rsidRPr="006348A7">
        <w:rPr>
          <w:rFonts w:ascii="Arial" w:hAnsi="Arial" w:cs="Arial"/>
          <w:noProof/>
        </w:rPr>
        <w:t xml:space="preserve">la importancia del tópico. </w:t>
      </w:r>
    </w:p>
    <w:p w:rsidR="0060383A" w:rsidRPr="006348A7" w:rsidRDefault="00C712E8" w:rsidP="00B95FA1">
      <w:pPr>
        <w:rPr>
          <w:rFonts w:ascii="Arial" w:hAnsi="Arial" w:cs="Arial"/>
          <w:noProof/>
        </w:rPr>
      </w:pPr>
      <w:r w:rsidRPr="006348A7">
        <w:rPr>
          <w:rFonts w:ascii="Arial" w:hAnsi="Arial" w:cs="Arial"/>
          <w:noProof/>
        </w:rPr>
        <w:t xml:space="preserve">Finalizada la investigación, </w:t>
      </w:r>
      <w:r w:rsidRPr="006348A7">
        <w:rPr>
          <w:rFonts w:ascii="Arial" w:hAnsi="Arial" w:cs="Arial"/>
          <w:b/>
          <w:noProof/>
        </w:rPr>
        <w:t>diseminar</w:t>
      </w:r>
      <w:r w:rsidRPr="006348A7">
        <w:rPr>
          <w:rFonts w:ascii="Arial" w:hAnsi="Arial" w:cs="Arial"/>
          <w:noProof/>
        </w:rPr>
        <w:t xml:space="preserve"> </w:t>
      </w:r>
      <w:r w:rsidR="003312FA" w:rsidRPr="006348A7">
        <w:rPr>
          <w:rFonts w:ascii="Arial" w:hAnsi="Arial" w:cs="Arial"/>
          <w:b/>
          <w:noProof/>
        </w:rPr>
        <w:t>los</w:t>
      </w:r>
      <w:r w:rsidRPr="006348A7">
        <w:rPr>
          <w:rFonts w:ascii="Arial" w:hAnsi="Arial" w:cs="Arial"/>
          <w:b/>
          <w:noProof/>
        </w:rPr>
        <w:t xml:space="preserve"> resultados</w:t>
      </w:r>
      <w:r w:rsidRPr="006348A7">
        <w:rPr>
          <w:rFonts w:ascii="Arial" w:hAnsi="Arial" w:cs="Arial"/>
          <w:noProof/>
        </w:rPr>
        <w:t xml:space="preserve"> </w:t>
      </w:r>
      <w:r w:rsidR="0060383A" w:rsidRPr="006348A7">
        <w:rPr>
          <w:rFonts w:ascii="Arial" w:hAnsi="Arial" w:cs="Arial"/>
          <w:noProof/>
        </w:rPr>
        <w:t>es una fase imprescindible para garantizar su posible impacto en las políticas y las prácti</w:t>
      </w:r>
      <w:r w:rsidR="003920AC" w:rsidRPr="006348A7">
        <w:rPr>
          <w:rFonts w:ascii="Arial" w:hAnsi="Arial" w:cs="Arial"/>
          <w:noProof/>
        </w:rPr>
        <w:t>cas. O’Brien</w:t>
      </w:r>
      <w:r w:rsidR="00F242D9" w:rsidRPr="006348A7">
        <w:rPr>
          <w:rFonts w:ascii="Arial" w:hAnsi="Arial" w:cs="Arial"/>
          <w:noProof/>
        </w:rPr>
        <w:t xml:space="preserve"> </w:t>
      </w:r>
      <w:r w:rsidR="003920AC" w:rsidRPr="006348A7">
        <w:rPr>
          <w:rFonts w:ascii="Arial" w:hAnsi="Arial" w:cs="Arial"/>
          <w:noProof/>
        </w:rPr>
        <w:t xml:space="preserve">et al. </w:t>
      </w:r>
      <w:r w:rsidR="0060383A" w:rsidRPr="006348A7">
        <w:rPr>
          <w:rFonts w:ascii="Arial" w:hAnsi="Arial" w:cs="Arial"/>
          <w:noProof/>
        </w:rPr>
        <w:t xml:space="preserve">(2014) subrayan la necesidad de </w:t>
      </w:r>
      <w:r w:rsidR="0086761B" w:rsidRPr="006348A7">
        <w:rPr>
          <w:rFonts w:ascii="Arial" w:hAnsi="Arial" w:cs="Arial"/>
          <w:noProof/>
        </w:rPr>
        <w:t>que los investigadores de la universidad o las propias organizaciones de las personas con discapacidad  inviertan</w:t>
      </w:r>
      <w:r w:rsidR="0060383A" w:rsidRPr="006348A7">
        <w:rPr>
          <w:rFonts w:ascii="Arial" w:hAnsi="Arial" w:cs="Arial"/>
          <w:noProof/>
        </w:rPr>
        <w:t xml:space="preserve"> esfuerzos</w:t>
      </w:r>
      <w:r w:rsidR="00F242D9" w:rsidRPr="006348A7">
        <w:rPr>
          <w:rFonts w:ascii="Arial" w:hAnsi="Arial" w:cs="Arial"/>
          <w:noProof/>
        </w:rPr>
        <w:t xml:space="preserve"> </w:t>
      </w:r>
      <w:r w:rsidR="0060383A" w:rsidRPr="006348A7">
        <w:rPr>
          <w:rFonts w:ascii="Arial" w:hAnsi="Arial" w:cs="Arial"/>
          <w:noProof/>
        </w:rPr>
        <w:t xml:space="preserve">para permitir la </w:t>
      </w:r>
      <w:r w:rsidR="003312FA" w:rsidRPr="006348A7">
        <w:rPr>
          <w:rFonts w:ascii="Arial" w:hAnsi="Arial" w:cs="Arial"/>
          <w:noProof/>
        </w:rPr>
        <w:t>difusión</w:t>
      </w:r>
      <w:r w:rsidR="0060383A" w:rsidRPr="006348A7">
        <w:rPr>
          <w:rFonts w:ascii="Arial" w:hAnsi="Arial" w:cs="Arial"/>
          <w:noProof/>
        </w:rPr>
        <w:t xml:space="preserve"> de los resultados y con ello su incidencia en la mejora de las prácticas y las políticas. </w:t>
      </w:r>
      <w:r w:rsidR="00EA3FB9" w:rsidRPr="006348A7">
        <w:rPr>
          <w:rFonts w:ascii="Arial" w:hAnsi="Arial" w:cs="Arial"/>
          <w:noProof/>
        </w:rPr>
        <w:t xml:space="preserve">Ahora bien, la equidad se configura como un reto cuando nos enfrentamos a la difusión de los resultados desde una perspectiva colaborativa, </w:t>
      </w:r>
      <w:r w:rsidR="00F73A72" w:rsidRPr="006348A7">
        <w:rPr>
          <w:rFonts w:ascii="Arial" w:hAnsi="Arial" w:cs="Arial"/>
          <w:noProof/>
        </w:rPr>
        <w:t xml:space="preserve">tanto </w:t>
      </w:r>
      <w:r w:rsidR="00EA3FB9" w:rsidRPr="006348A7">
        <w:rPr>
          <w:rFonts w:ascii="Arial" w:hAnsi="Arial" w:cs="Arial"/>
          <w:noProof/>
        </w:rPr>
        <w:t xml:space="preserve">por la complejidad de las tareas que implican </w:t>
      </w:r>
      <w:r w:rsidR="00FC6E28" w:rsidRPr="006348A7">
        <w:rPr>
          <w:rFonts w:ascii="Arial" w:hAnsi="Arial" w:cs="Arial"/>
          <w:noProof/>
        </w:rPr>
        <w:t>las formas tradicionales de difusión</w:t>
      </w:r>
      <w:r w:rsidR="00F73A72" w:rsidRPr="006348A7">
        <w:rPr>
          <w:rFonts w:ascii="Arial" w:hAnsi="Arial" w:cs="Arial"/>
          <w:noProof/>
        </w:rPr>
        <w:t xml:space="preserve"> </w:t>
      </w:r>
      <w:r w:rsidR="00EA3FB9" w:rsidRPr="006348A7">
        <w:rPr>
          <w:rFonts w:ascii="Arial" w:hAnsi="Arial" w:cs="Arial"/>
          <w:noProof/>
        </w:rPr>
        <w:t>dirigidas a la comunidad científica y profesional</w:t>
      </w:r>
      <w:r w:rsidR="00F73A72" w:rsidRPr="006348A7">
        <w:rPr>
          <w:rFonts w:ascii="Arial" w:hAnsi="Arial" w:cs="Arial"/>
          <w:noProof/>
        </w:rPr>
        <w:t>, basadas en narrativa escrita, como por las escasa</w:t>
      </w:r>
      <w:r w:rsidR="00FC6E28" w:rsidRPr="006348A7">
        <w:rPr>
          <w:rFonts w:ascii="Arial" w:hAnsi="Arial" w:cs="Arial"/>
          <w:noProof/>
        </w:rPr>
        <w:t>s</w:t>
      </w:r>
      <w:r w:rsidR="00F73A72" w:rsidRPr="006348A7">
        <w:rPr>
          <w:rFonts w:ascii="Arial" w:hAnsi="Arial" w:cs="Arial"/>
          <w:noProof/>
        </w:rPr>
        <w:t xml:space="preserve"> vías que admiten formatos accesibles</w:t>
      </w:r>
      <w:r w:rsidR="00EA3FB9" w:rsidRPr="006348A7">
        <w:rPr>
          <w:rFonts w:ascii="Arial" w:hAnsi="Arial" w:cs="Arial"/>
          <w:noProof/>
        </w:rPr>
        <w:t>. Son escasas las  publicaciones</w:t>
      </w:r>
      <w:r w:rsidRPr="006348A7">
        <w:rPr>
          <w:rFonts w:ascii="Arial" w:hAnsi="Arial" w:cs="Arial"/>
          <w:noProof/>
        </w:rPr>
        <w:t xml:space="preserve"> </w:t>
      </w:r>
      <w:r w:rsidR="00EA3FB9" w:rsidRPr="006348A7">
        <w:rPr>
          <w:rFonts w:ascii="Arial" w:hAnsi="Arial" w:cs="Arial"/>
          <w:noProof/>
        </w:rPr>
        <w:t>científicas de carácter periódico que, en estos momentos, admite</w:t>
      </w:r>
      <w:r w:rsidR="00727393" w:rsidRPr="006348A7">
        <w:rPr>
          <w:rFonts w:ascii="Arial" w:hAnsi="Arial" w:cs="Arial"/>
          <w:noProof/>
        </w:rPr>
        <w:t>n</w:t>
      </w:r>
      <w:r w:rsidR="00EA3FB9" w:rsidRPr="006348A7">
        <w:rPr>
          <w:rFonts w:ascii="Arial" w:hAnsi="Arial" w:cs="Arial"/>
          <w:noProof/>
        </w:rPr>
        <w:t xml:space="preserve"> artículos accesibles (lenguaje sencillo, acompañado de ilustraciones)  diri</w:t>
      </w:r>
      <w:r w:rsidR="001D1031" w:rsidRPr="006348A7">
        <w:rPr>
          <w:rFonts w:ascii="Arial" w:hAnsi="Arial" w:cs="Arial"/>
          <w:noProof/>
        </w:rPr>
        <w:t>gidos</w:t>
      </w:r>
      <w:r w:rsidR="00EA3FB9" w:rsidRPr="006348A7">
        <w:rPr>
          <w:rFonts w:ascii="Arial" w:hAnsi="Arial" w:cs="Arial"/>
          <w:noProof/>
        </w:rPr>
        <w:t xml:space="preserve"> a la comunidad científica o a la ciudadanía</w:t>
      </w:r>
      <w:r w:rsidR="00F242D9" w:rsidRPr="006348A7">
        <w:rPr>
          <w:rFonts w:ascii="Arial" w:hAnsi="Arial" w:cs="Arial"/>
          <w:noProof/>
        </w:rPr>
        <w:t xml:space="preserve">; sólo la revista The British Journal of Learning Disabilities ha publicado algunos artículos accesibles en cuya redacción han participado personas con discapacidad. </w:t>
      </w:r>
      <w:r w:rsidR="0073481B" w:rsidRPr="006348A7">
        <w:rPr>
          <w:rFonts w:ascii="Arial" w:hAnsi="Arial" w:cs="Arial"/>
          <w:noProof/>
        </w:rPr>
        <w:t>En cuanto a congresos, los organizados por la Asociación Internacional para el Estudio Científico de las Discapacidades Intelectuales y del Desarrollo (IASSID) exige resúmenes accesibles y permite presentar comunicaciones accesibles. En los dos casos, se trata de vías de difusió</w:t>
      </w:r>
      <w:r w:rsidR="005C6744" w:rsidRPr="006348A7">
        <w:rPr>
          <w:rFonts w:ascii="Arial" w:hAnsi="Arial" w:cs="Arial"/>
          <w:noProof/>
        </w:rPr>
        <w:t>n</w:t>
      </w:r>
      <w:r w:rsidR="0073481B" w:rsidRPr="006348A7">
        <w:rPr>
          <w:rFonts w:ascii="Arial" w:hAnsi="Arial" w:cs="Arial"/>
          <w:noProof/>
        </w:rPr>
        <w:t xml:space="preserve"> de difícil acceso para los investigadores con discapacidad</w:t>
      </w:r>
      <w:r w:rsidR="005C6744" w:rsidRPr="006348A7">
        <w:rPr>
          <w:rFonts w:ascii="Arial" w:hAnsi="Arial" w:cs="Arial"/>
          <w:noProof/>
        </w:rPr>
        <w:t xml:space="preserve"> intelectual</w:t>
      </w:r>
      <w:r w:rsidR="00F73A72" w:rsidRPr="006348A7">
        <w:rPr>
          <w:rFonts w:ascii="Arial" w:hAnsi="Arial" w:cs="Arial"/>
          <w:noProof/>
        </w:rPr>
        <w:t>. Esta situación pone de relieve la necesidad de buscar vías de difusión alternativas en las que los investigadores con discapacidad puedan participar.</w:t>
      </w:r>
    </w:p>
    <w:p w:rsidR="00F551D3" w:rsidRPr="006348A7" w:rsidRDefault="00BA24EA" w:rsidP="00B95FA1">
      <w:pPr>
        <w:pStyle w:val="Prrafodelista"/>
        <w:numPr>
          <w:ilvl w:val="0"/>
          <w:numId w:val="36"/>
        </w:numPr>
        <w:rPr>
          <w:rFonts w:ascii="Arial" w:hAnsi="Arial" w:cs="Arial"/>
          <w:b/>
          <w:noProof/>
        </w:rPr>
      </w:pPr>
      <w:r w:rsidRPr="006348A7">
        <w:rPr>
          <w:rFonts w:ascii="Arial" w:hAnsi="Arial" w:cs="Arial"/>
          <w:b/>
          <w:noProof/>
        </w:rPr>
        <w:t>“DÓNDE QUIERO VIVIR Y CON QUIÉN”: ACCIONES DE APOYO IMPLEMENTADAS PARA POTENCIAR LA PARTICIPACIÓN DE LOS ASESORES CON DISCAPACIDAD EN LA INVESTIGACIÓN</w:t>
      </w:r>
    </w:p>
    <w:p w:rsidR="00C4438F" w:rsidRPr="006348A7" w:rsidRDefault="009267A9" w:rsidP="00B95FA1">
      <w:pPr>
        <w:rPr>
          <w:rFonts w:ascii="Arial" w:hAnsi="Arial" w:cs="Arial"/>
        </w:rPr>
      </w:pPr>
      <w:r w:rsidRPr="006348A7">
        <w:rPr>
          <w:rFonts w:ascii="Arial" w:hAnsi="Arial" w:cs="Arial"/>
        </w:rPr>
        <w:lastRenderedPageBreak/>
        <w:t>El artículo 19 de la Convención sobre los Derechos de las Personas con Discapacidad (2006) establece el derecho de todas las personas con discapacidad a decidir dónde quieren vivir y con quién quieren hacerlo. También dice que éstas tienen derecho a recibir apoyos para participar en la comunidad. Aún así, la investigación demuestra que las persona</w:t>
      </w:r>
      <w:r w:rsidR="00F242D9" w:rsidRPr="006348A7">
        <w:rPr>
          <w:rFonts w:ascii="Arial" w:hAnsi="Arial" w:cs="Arial"/>
        </w:rPr>
        <w:t xml:space="preserve">s con </w:t>
      </w:r>
      <w:r w:rsidR="00E34151" w:rsidRPr="006348A7">
        <w:rPr>
          <w:rFonts w:ascii="Arial" w:hAnsi="Arial" w:cs="Arial"/>
        </w:rPr>
        <w:t>discapacidad intelectual</w:t>
      </w:r>
      <w:r w:rsidRPr="006348A7">
        <w:rPr>
          <w:rFonts w:ascii="Arial" w:hAnsi="Arial" w:cs="Arial"/>
        </w:rPr>
        <w:t xml:space="preserve"> se </w:t>
      </w:r>
      <w:r w:rsidR="00E34151" w:rsidRPr="006348A7">
        <w:rPr>
          <w:rFonts w:ascii="Arial" w:hAnsi="Arial" w:cs="Arial"/>
        </w:rPr>
        <w:t>enfrentan</w:t>
      </w:r>
      <w:r w:rsidRPr="006348A7">
        <w:rPr>
          <w:rFonts w:ascii="Arial" w:hAnsi="Arial" w:cs="Arial"/>
        </w:rPr>
        <w:t xml:space="preserve"> </w:t>
      </w:r>
      <w:r w:rsidR="00E34151" w:rsidRPr="006348A7">
        <w:rPr>
          <w:rFonts w:ascii="Arial" w:hAnsi="Arial" w:cs="Arial"/>
        </w:rPr>
        <w:t>a</w:t>
      </w:r>
      <w:r w:rsidRPr="006348A7">
        <w:rPr>
          <w:rFonts w:ascii="Arial" w:hAnsi="Arial" w:cs="Arial"/>
        </w:rPr>
        <w:t xml:space="preserve"> muchos impedimentos para ejercer este derecho (</w:t>
      </w:r>
      <w:proofErr w:type="spellStart"/>
      <w:r w:rsidRPr="006348A7">
        <w:rPr>
          <w:rFonts w:ascii="Arial" w:hAnsi="Arial" w:cs="Arial"/>
        </w:rPr>
        <w:t>Inclusion</w:t>
      </w:r>
      <w:proofErr w:type="spellEnd"/>
      <w:r w:rsidRPr="006348A7">
        <w:rPr>
          <w:rFonts w:ascii="Arial" w:hAnsi="Arial" w:cs="Arial"/>
        </w:rPr>
        <w:t xml:space="preserve"> International, 2012; </w:t>
      </w:r>
      <w:r w:rsidR="00B61D7E" w:rsidRPr="006348A7">
        <w:rPr>
          <w:rFonts w:ascii="Arial" w:hAnsi="Arial" w:cs="Arial"/>
        </w:rPr>
        <w:t>FRA-</w:t>
      </w:r>
      <w:proofErr w:type="spellStart"/>
      <w:r w:rsidRPr="006348A7">
        <w:rPr>
          <w:rFonts w:ascii="Arial" w:hAnsi="Arial" w:cs="Arial"/>
        </w:rPr>
        <w:t>European</w:t>
      </w:r>
      <w:proofErr w:type="spellEnd"/>
      <w:r w:rsidRPr="006348A7">
        <w:rPr>
          <w:rFonts w:ascii="Arial" w:hAnsi="Arial" w:cs="Arial"/>
        </w:rPr>
        <w:t xml:space="preserve"> </w:t>
      </w:r>
      <w:proofErr w:type="spellStart"/>
      <w:r w:rsidRPr="006348A7">
        <w:rPr>
          <w:rFonts w:ascii="Arial" w:hAnsi="Arial" w:cs="Arial"/>
        </w:rPr>
        <w:t>Union</w:t>
      </w:r>
      <w:proofErr w:type="spellEnd"/>
      <w:r w:rsidRPr="006348A7">
        <w:rPr>
          <w:rFonts w:ascii="Arial" w:hAnsi="Arial" w:cs="Arial"/>
        </w:rPr>
        <w:t xml:space="preserve"> Agency </w:t>
      </w:r>
      <w:proofErr w:type="spellStart"/>
      <w:r w:rsidRPr="006348A7">
        <w:rPr>
          <w:rFonts w:ascii="Arial" w:hAnsi="Arial" w:cs="Arial"/>
        </w:rPr>
        <w:t>for</w:t>
      </w:r>
      <w:proofErr w:type="spellEnd"/>
      <w:r w:rsidRPr="006348A7">
        <w:rPr>
          <w:rFonts w:ascii="Arial" w:hAnsi="Arial" w:cs="Arial"/>
        </w:rPr>
        <w:t xml:space="preserve"> F</w:t>
      </w:r>
      <w:r w:rsidR="00B61D7E" w:rsidRPr="006348A7">
        <w:rPr>
          <w:rFonts w:ascii="Arial" w:hAnsi="Arial" w:cs="Arial"/>
        </w:rPr>
        <w:t xml:space="preserve">undamental </w:t>
      </w:r>
      <w:proofErr w:type="spellStart"/>
      <w:r w:rsidR="00B61D7E" w:rsidRPr="006348A7">
        <w:rPr>
          <w:rFonts w:ascii="Arial" w:hAnsi="Arial" w:cs="Arial"/>
        </w:rPr>
        <w:t>Rights</w:t>
      </w:r>
      <w:proofErr w:type="spellEnd"/>
      <w:r w:rsidR="00B61D7E" w:rsidRPr="006348A7">
        <w:rPr>
          <w:rFonts w:ascii="Arial" w:hAnsi="Arial" w:cs="Arial"/>
        </w:rPr>
        <w:t>,</w:t>
      </w:r>
      <w:r w:rsidRPr="006348A7">
        <w:rPr>
          <w:rFonts w:ascii="Arial" w:hAnsi="Arial" w:cs="Arial"/>
        </w:rPr>
        <w:t xml:space="preserve"> 201</w:t>
      </w:r>
      <w:r w:rsidR="004276DC" w:rsidRPr="006348A7">
        <w:rPr>
          <w:rFonts w:ascii="Arial" w:hAnsi="Arial" w:cs="Arial"/>
        </w:rPr>
        <w:t>2</w:t>
      </w:r>
      <w:r w:rsidRPr="006348A7">
        <w:rPr>
          <w:rFonts w:ascii="Arial" w:hAnsi="Arial" w:cs="Arial"/>
        </w:rPr>
        <w:t xml:space="preserve">). </w:t>
      </w:r>
      <w:r w:rsidR="00F242D9" w:rsidRPr="006348A7">
        <w:rPr>
          <w:rFonts w:ascii="Arial" w:hAnsi="Arial" w:cs="Arial"/>
        </w:rPr>
        <w:t xml:space="preserve">En España </w:t>
      </w:r>
      <w:r w:rsidR="00C4438F" w:rsidRPr="006348A7">
        <w:rPr>
          <w:rFonts w:ascii="Arial" w:hAnsi="Arial" w:cs="Arial"/>
        </w:rPr>
        <w:t xml:space="preserve">predomina la atención residencial </w:t>
      </w:r>
      <w:r w:rsidR="00F242D9" w:rsidRPr="006348A7">
        <w:rPr>
          <w:rFonts w:ascii="Arial" w:hAnsi="Arial" w:cs="Arial"/>
        </w:rPr>
        <w:t>en el contexto  institucional; l</w:t>
      </w:r>
      <w:r w:rsidR="00C4438F" w:rsidRPr="006348A7">
        <w:rPr>
          <w:rFonts w:ascii="Arial" w:hAnsi="Arial" w:cs="Arial"/>
        </w:rPr>
        <w:t>a mayoría de las personas con discapacidad viven en residencias u hogares de grupo como alternativas a la vivienda familiar y apenas se han desarrollado alternativas de servicios basados en la comunidad (Verdugo, Jenaro y Campo</w:t>
      </w:r>
      <w:r w:rsidR="0008538D" w:rsidRPr="006348A7">
        <w:rPr>
          <w:rFonts w:ascii="Arial" w:hAnsi="Arial" w:cs="Arial"/>
        </w:rPr>
        <w:t>,</w:t>
      </w:r>
      <w:r w:rsidR="00C4438F" w:rsidRPr="006348A7">
        <w:rPr>
          <w:rFonts w:ascii="Arial" w:hAnsi="Arial" w:cs="Arial"/>
        </w:rPr>
        <w:t xml:space="preserve"> 2009). Tal como plantea la Convención de los Derechos de las Personas con Disca</w:t>
      </w:r>
      <w:r w:rsidRPr="006348A7">
        <w:rPr>
          <w:rFonts w:ascii="Arial" w:hAnsi="Arial" w:cs="Arial"/>
        </w:rPr>
        <w:t xml:space="preserve">pacidad, es necesario estudiar </w:t>
      </w:r>
      <w:r w:rsidR="00C4438F" w:rsidRPr="006348A7">
        <w:rPr>
          <w:rFonts w:ascii="Arial" w:hAnsi="Arial" w:cs="Arial"/>
        </w:rPr>
        <w:t xml:space="preserve">en profundidad las dificultades y los apoyos que </w:t>
      </w:r>
      <w:r w:rsidR="00E34151" w:rsidRPr="006348A7">
        <w:rPr>
          <w:rFonts w:ascii="Arial" w:hAnsi="Arial" w:cs="Arial"/>
        </w:rPr>
        <w:t xml:space="preserve">se </w:t>
      </w:r>
      <w:r w:rsidR="00C4438F" w:rsidRPr="006348A7">
        <w:rPr>
          <w:rFonts w:ascii="Arial" w:hAnsi="Arial" w:cs="Arial"/>
        </w:rPr>
        <w:t>encuentran las personas con discapacidad intelectual para vivir según sus deseos (art.31) y</w:t>
      </w:r>
      <w:r w:rsidRPr="006348A7">
        <w:rPr>
          <w:rFonts w:ascii="Arial" w:hAnsi="Arial" w:cs="Arial"/>
        </w:rPr>
        <w:t xml:space="preserve"> para que se tengan en cuenta </w:t>
      </w:r>
      <w:r w:rsidR="00C4438F" w:rsidRPr="006348A7">
        <w:rPr>
          <w:rFonts w:ascii="Arial" w:hAnsi="Arial" w:cs="Arial"/>
        </w:rPr>
        <w:t>sus experiencias y opiniones (art. 33). En este contexto se lleva a cabo la investigación “Dónde vivir y con quien” en colaboración entre el equipo de investigación y el Consejo Asesor, con el objet</w:t>
      </w:r>
      <w:r w:rsidR="00B01A49" w:rsidRPr="006348A7">
        <w:rPr>
          <w:rFonts w:ascii="Arial" w:hAnsi="Arial" w:cs="Arial"/>
        </w:rPr>
        <w:t>iv</w:t>
      </w:r>
      <w:r w:rsidR="00C4438F" w:rsidRPr="006348A7">
        <w:rPr>
          <w:rFonts w:ascii="Arial" w:hAnsi="Arial" w:cs="Arial"/>
        </w:rPr>
        <w:t>o de profundizar en las barreras y los apoyos que experimentan las personas con discapacidad intelectual para su vida independiente.</w:t>
      </w:r>
    </w:p>
    <w:p w:rsidR="000A5358" w:rsidRPr="006348A7" w:rsidRDefault="009267A9" w:rsidP="00B95FA1">
      <w:pPr>
        <w:rPr>
          <w:rFonts w:ascii="Arial" w:hAnsi="Arial" w:cs="Arial"/>
          <w:noProof/>
        </w:rPr>
      </w:pPr>
      <w:r w:rsidRPr="006348A7">
        <w:rPr>
          <w:rFonts w:ascii="Arial" w:hAnsi="Arial" w:cs="Arial"/>
          <w:noProof/>
        </w:rPr>
        <w:t xml:space="preserve">En </w:t>
      </w:r>
      <w:r w:rsidR="00E34151" w:rsidRPr="006348A7">
        <w:rPr>
          <w:rFonts w:ascii="Arial" w:hAnsi="Arial" w:cs="Arial"/>
          <w:noProof/>
        </w:rPr>
        <w:t>el siguiente</w:t>
      </w:r>
      <w:r w:rsidRPr="006348A7">
        <w:rPr>
          <w:rFonts w:ascii="Arial" w:hAnsi="Arial" w:cs="Arial"/>
          <w:noProof/>
        </w:rPr>
        <w:t xml:space="preserve"> apartado se describe</w:t>
      </w:r>
      <w:r w:rsidR="00F551D3" w:rsidRPr="006348A7">
        <w:rPr>
          <w:rFonts w:ascii="Arial" w:hAnsi="Arial" w:cs="Arial"/>
          <w:noProof/>
        </w:rPr>
        <w:t xml:space="preserve">, </w:t>
      </w:r>
      <w:r w:rsidR="005C69D0" w:rsidRPr="006348A7">
        <w:rPr>
          <w:rFonts w:ascii="Arial" w:hAnsi="Arial" w:cs="Arial"/>
          <w:noProof/>
        </w:rPr>
        <w:t>paralelamente</w:t>
      </w:r>
      <w:r w:rsidR="00F551D3" w:rsidRPr="006348A7">
        <w:rPr>
          <w:rFonts w:ascii="Arial" w:hAnsi="Arial" w:cs="Arial"/>
          <w:noProof/>
        </w:rPr>
        <w:t xml:space="preserve"> </w:t>
      </w:r>
      <w:r w:rsidR="005C69D0" w:rsidRPr="006348A7">
        <w:rPr>
          <w:rFonts w:ascii="Arial" w:hAnsi="Arial" w:cs="Arial"/>
          <w:noProof/>
        </w:rPr>
        <w:t>al</w:t>
      </w:r>
      <w:r w:rsidR="00F551D3" w:rsidRPr="006348A7">
        <w:rPr>
          <w:rFonts w:ascii="Arial" w:hAnsi="Arial" w:cs="Arial"/>
          <w:noProof/>
        </w:rPr>
        <w:t xml:space="preserve"> proceso de investigación seguido, las acciones de apoyo llevadas a cabo por las investigadoras de la universidad en los distintos momentos de la investigación</w:t>
      </w:r>
      <w:r w:rsidRPr="006348A7">
        <w:rPr>
          <w:rFonts w:ascii="Arial" w:hAnsi="Arial" w:cs="Arial"/>
          <w:noProof/>
        </w:rPr>
        <w:t>. Concretamente, nos referi</w:t>
      </w:r>
      <w:r w:rsidR="00727393" w:rsidRPr="006348A7">
        <w:rPr>
          <w:rFonts w:ascii="Arial" w:hAnsi="Arial" w:cs="Arial"/>
          <w:noProof/>
        </w:rPr>
        <w:t xml:space="preserve">mos a las estrategias desarrolladas para potenciar la construcción del grupo, las relacionadas con la formación </w:t>
      </w:r>
      <w:r w:rsidR="000A5358" w:rsidRPr="006348A7">
        <w:rPr>
          <w:rFonts w:ascii="Arial" w:hAnsi="Arial" w:cs="Arial"/>
          <w:noProof/>
        </w:rPr>
        <w:t xml:space="preserve">y al acceso a la información en distintas fases de la investigación (documentación acerca de la temática de estudio, obtención y análisis de datos, discusión de los mismos), y la difusión de los resultados. </w:t>
      </w:r>
    </w:p>
    <w:p w:rsidR="001A3298" w:rsidRPr="006348A7" w:rsidRDefault="00311350" w:rsidP="00B95FA1">
      <w:pPr>
        <w:pStyle w:val="Prrafodelista"/>
        <w:numPr>
          <w:ilvl w:val="1"/>
          <w:numId w:val="36"/>
        </w:numPr>
        <w:rPr>
          <w:rFonts w:ascii="Arial" w:hAnsi="Arial" w:cs="Arial"/>
        </w:rPr>
      </w:pPr>
      <w:r w:rsidRPr="006348A7">
        <w:rPr>
          <w:rFonts w:ascii="Arial" w:hAnsi="Arial" w:cs="Arial"/>
          <w:b/>
          <w:noProof/>
        </w:rPr>
        <w:t>Acciones planteadas para facilitar l</w:t>
      </w:r>
      <w:r w:rsidR="00D24084" w:rsidRPr="006348A7">
        <w:rPr>
          <w:rFonts w:ascii="Arial" w:hAnsi="Arial" w:cs="Arial"/>
          <w:b/>
          <w:noProof/>
        </w:rPr>
        <w:t xml:space="preserve">a construcción </w:t>
      </w:r>
      <w:r w:rsidRPr="006348A7">
        <w:rPr>
          <w:rFonts w:ascii="Arial" w:hAnsi="Arial" w:cs="Arial"/>
          <w:b/>
          <w:noProof/>
        </w:rPr>
        <w:t xml:space="preserve">y cohesión </w:t>
      </w:r>
      <w:r w:rsidR="00D24084" w:rsidRPr="006348A7">
        <w:rPr>
          <w:rFonts w:ascii="Arial" w:hAnsi="Arial" w:cs="Arial"/>
          <w:b/>
          <w:noProof/>
        </w:rPr>
        <w:t>del grupo</w:t>
      </w:r>
    </w:p>
    <w:p w:rsidR="00A208F3" w:rsidRPr="006348A7" w:rsidRDefault="001A3298" w:rsidP="00B95FA1">
      <w:pPr>
        <w:rPr>
          <w:rFonts w:ascii="Arial" w:hAnsi="Arial" w:cs="Arial"/>
        </w:rPr>
      </w:pPr>
      <w:r w:rsidRPr="006348A7">
        <w:rPr>
          <w:rFonts w:ascii="Arial" w:hAnsi="Arial" w:cs="Arial"/>
        </w:rPr>
        <w:t>Esta investigación se llevó a cabo conjuntamente entre un grupo de investigadoras de la Universidad y un Comité Asesor integrado por personas con discapacidad intelectual que colabora con el grupo desde el curso 2012-13. El año 2012 el grupo de investigación empezó un estudio sobre el proceso de transición de jóvenes con discapacidad intelectual a la vida adulta</w:t>
      </w:r>
      <w:r w:rsidR="002E5D6C">
        <w:rPr>
          <w:rStyle w:val="Refdenotaalpie"/>
          <w:rFonts w:ascii="Arial" w:hAnsi="Arial" w:cs="Arial"/>
        </w:rPr>
        <w:footnoteReference w:id="1"/>
      </w:r>
      <w:r w:rsidR="005B2691" w:rsidRPr="006348A7">
        <w:rPr>
          <w:rFonts w:ascii="Arial" w:hAnsi="Arial" w:cs="Arial"/>
        </w:rPr>
        <w:t xml:space="preserve">. Queríamos que la investigación explicara los problemas reales a los que se enfrentan las personas con discapacidad en este proceso. Por ello </w:t>
      </w:r>
      <w:r w:rsidR="00C712E8" w:rsidRPr="006348A7">
        <w:rPr>
          <w:rFonts w:ascii="Arial" w:hAnsi="Arial" w:cs="Arial"/>
        </w:rPr>
        <w:t>consideramos necesario</w:t>
      </w:r>
      <w:r w:rsidR="005B2691" w:rsidRPr="006348A7">
        <w:rPr>
          <w:rFonts w:ascii="Arial" w:hAnsi="Arial" w:cs="Arial"/>
        </w:rPr>
        <w:t xml:space="preserve"> incorporar en la investigación un Consejo Asesor</w:t>
      </w:r>
      <w:r w:rsidR="00B118B7" w:rsidRPr="006348A7">
        <w:rPr>
          <w:rFonts w:ascii="Arial" w:hAnsi="Arial" w:cs="Arial"/>
        </w:rPr>
        <w:t xml:space="preserve"> integrado por personas con DI, una de las </w:t>
      </w:r>
      <w:proofErr w:type="spellStart"/>
      <w:r w:rsidR="00B118B7" w:rsidRPr="006348A7">
        <w:rPr>
          <w:rFonts w:ascii="Arial" w:hAnsi="Arial" w:cs="Arial"/>
        </w:rPr>
        <w:t>vias</w:t>
      </w:r>
      <w:proofErr w:type="spellEnd"/>
      <w:r w:rsidR="00B118B7" w:rsidRPr="006348A7">
        <w:rPr>
          <w:rFonts w:ascii="Arial" w:hAnsi="Arial" w:cs="Arial"/>
        </w:rPr>
        <w:t xml:space="preserve"> para realizar  investigaciones inclusivas (</w:t>
      </w:r>
      <w:proofErr w:type="spellStart"/>
      <w:r w:rsidR="00B118B7" w:rsidRPr="006348A7">
        <w:rPr>
          <w:rFonts w:ascii="Arial" w:hAnsi="Arial" w:cs="Arial"/>
        </w:rPr>
        <w:t>Bigby</w:t>
      </w:r>
      <w:proofErr w:type="spellEnd"/>
      <w:r w:rsidR="0055707A">
        <w:rPr>
          <w:rFonts w:ascii="Arial" w:hAnsi="Arial" w:cs="Arial"/>
        </w:rPr>
        <w:t xml:space="preserve"> et al.</w:t>
      </w:r>
      <w:r w:rsidR="00B118B7" w:rsidRPr="006348A7">
        <w:rPr>
          <w:rFonts w:ascii="Arial" w:hAnsi="Arial" w:cs="Arial"/>
        </w:rPr>
        <w:t xml:space="preserve">, 2014;  </w:t>
      </w:r>
      <w:proofErr w:type="spellStart"/>
      <w:r w:rsidR="00B118B7" w:rsidRPr="006348A7">
        <w:rPr>
          <w:rFonts w:ascii="Arial" w:hAnsi="Arial" w:cs="Arial"/>
        </w:rPr>
        <w:t>Walmsley</w:t>
      </w:r>
      <w:proofErr w:type="spellEnd"/>
      <w:r w:rsidR="00B118B7" w:rsidRPr="006348A7">
        <w:rPr>
          <w:rFonts w:ascii="Arial" w:hAnsi="Arial" w:cs="Arial"/>
        </w:rPr>
        <w:t xml:space="preserve"> y Johnson; 2003), </w:t>
      </w:r>
      <w:r w:rsidR="005B2691" w:rsidRPr="006348A7">
        <w:rPr>
          <w:rFonts w:ascii="Arial" w:hAnsi="Arial" w:cs="Arial"/>
        </w:rPr>
        <w:t>con el objeto de que sus miembros asesoraran, a partir de sus experiencias personales, las distintas fases del proceso de investigación</w:t>
      </w:r>
      <w:r w:rsidR="00A208F3" w:rsidRPr="006348A7">
        <w:rPr>
          <w:rFonts w:ascii="Arial" w:hAnsi="Arial" w:cs="Arial"/>
        </w:rPr>
        <w:t xml:space="preserve">. </w:t>
      </w:r>
    </w:p>
    <w:p w:rsidR="00AC5BC0" w:rsidRPr="006348A7" w:rsidRDefault="00A208F3" w:rsidP="00B95FA1">
      <w:pPr>
        <w:rPr>
          <w:rFonts w:ascii="Arial" w:hAnsi="Arial" w:cs="Arial"/>
        </w:rPr>
      </w:pPr>
      <w:r w:rsidRPr="006348A7">
        <w:rPr>
          <w:rFonts w:ascii="Arial" w:hAnsi="Arial" w:cs="Arial"/>
        </w:rPr>
        <w:t xml:space="preserve">Durante </w:t>
      </w:r>
      <w:r w:rsidR="00801B16" w:rsidRPr="006348A7">
        <w:rPr>
          <w:rFonts w:ascii="Arial" w:hAnsi="Arial" w:cs="Arial"/>
        </w:rPr>
        <w:t>el</w:t>
      </w:r>
      <w:r w:rsidR="0008538D" w:rsidRPr="006348A7">
        <w:rPr>
          <w:rFonts w:ascii="Arial" w:hAnsi="Arial" w:cs="Arial"/>
        </w:rPr>
        <w:t xml:space="preserve"> </w:t>
      </w:r>
      <w:r w:rsidRPr="006348A7">
        <w:rPr>
          <w:rFonts w:ascii="Arial" w:hAnsi="Arial" w:cs="Arial"/>
        </w:rPr>
        <w:t>primer año de funcionamiento se realizaron 6 reuniones a razón de una por mes</w:t>
      </w:r>
      <w:r w:rsidR="00B118B7" w:rsidRPr="006348A7">
        <w:rPr>
          <w:rFonts w:ascii="Arial" w:hAnsi="Arial" w:cs="Arial"/>
        </w:rPr>
        <w:t xml:space="preserve"> (</w:t>
      </w:r>
      <w:proofErr w:type="spellStart"/>
      <w:r w:rsidR="00B118B7" w:rsidRPr="006348A7">
        <w:rPr>
          <w:rFonts w:ascii="Arial" w:hAnsi="Arial" w:cs="Arial"/>
        </w:rPr>
        <w:t>Pallisera</w:t>
      </w:r>
      <w:proofErr w:type="spellEnd"/>
      <w:r w:rsidR="00B118B7" w:rsidRPr="006348A7">
        <w:rPr>
          <w:rFonts w:ascii="Arial" w:hAnsi="Arial" w:cs="Arial"/>
        </w:rPr>
        <w:t xml:space="preserve"> et al, 2015). </w:t>
      </w:r>
      <w:r w:rsidR="00AC5BC0" w:rsidRPr="006348A7">
        <w:rPr>
          <w:rFonts w:ascii="Arial" w:hAnsi="Arial" w:cs="Arial"/>
        </w:rPr>
        <w:t>El reto principal</w:t>
      </w:r>
      <w:r w:rsidR="00801B16" w:rsidRPr="006348A7">
        <w:rPr>
          <w:rFonts w:ascii="Arial" w:hAnsi="Arial" w:cs="Arial"/>
        </w:rPr>
        <w:t xml:space="preserve"> </w:t>
      </w:r>
      <w:r w:rsidR="00AC5BC0" w:rsidRPr="006348A7">
        <w:rPr>
          <w:rFonts w:ascii="Arial" w:hAnsi="Arial" w:cs="Arial"/>
        </w:rPr>
        <w:t xml:space="preserve">fue cohesionar tanto el grupo de asesores, procedentes de 5 servicios distintos, como establecer una dinámica de trabajo </w:t>
      </w:r>
      <w:r w:rsidR="00AC5BC0" w:rsidRPr="006348A7">
        <w:rPr>
          <w:rFonts w:ascii="Arial" w:hAnsi="Arial" w:cs="Arial"/>
        </w:rPr>
        <w:lastRenderedPageBreak/>
        <w:t xml:space="preserve">conjunta entre el Consejo Asesor y el equipo de investigadoras  que fuera tanto efectiva como enriquecedora a nivel del proceso de colaboración. </w:t>
      </w:r>
      <w:r w:rsidR="005472AE" w:rsidRPr="006348A7">
        <w:rPr>
          <w:rFonts w:ascii="Arial" w:hAnsi="Arial" w:cs="Arial"/>
        </w:rPr>
        <w:t>Las acciones llevadas a cabo para ayudar a establecer las sinergias necesarias para construir un equipo de trabajo fueron las siguientes:</w:t>
      </w:r>
    </w:p>
    <w:p w:rsidR="005472AE" w:rsidRPr="006348A7" w:rsidRDefault="005472AE" w:rsidP="00B95FA1">
      <w:pPr>
        <w:pStyle w:val="Prrafodelista"/>
        <w:numPr>
          <w:ilvl w:val="0"/>
          <w:numId w:val="12"/>
        </w:numPr>
        <w:contextualSpacing w:val="0"/>
        <w:rPr>
          <w:rFonts w:ascii="Arial" w:hAnsi="Arial" w:cs="Arial"/>
        </w:rPr>
      </w:pPr>
      <w:r w:rsidRPr="006348A7">
        <w:rPr>
          <w:rFonts w:ascii="Arial" w:hAnsi="Arial" w:cs="Arial"/>
        </w:rPr>
        <w:t>Utiliza</w:t>
      </w:r>
      <w:r w:rsidR="0008538D" w:rsidRPr="006348A7">
        <w:rPr>
          <w:rFonts w:ascii="Arial" w:hAnsi="Arial" w:cs="Arial"/>
        </w:rPr>
        <w:t>ción</w:t>
      </w:r>
      <w:r w:rsidRPr="006348A7">
        <w:rPr>
          <w:rFonts w:ascii="Arial" w:hAnsi="Arial" w:cs="Arial"/>
        </w:rPr>
        <w:t xml:space="preserve"> </w:t>
      </w:r>
      <w:r w:rsidR="00B118B7" w:rsidRPr="006348A7">
        <w:rPr>
          <w:rFonts w:ascii="Arial" w:hAnsi="Arial" w:cs="Arial"/>
        </w:rPr>
        <w:t xml:space="preserve">del método del grupo focal </w:t>
      </w:r>
      <w:r w:rsidRPr="006348A7">
        <w:rPr>
          <w:rFonts w:ascii="Arial" w:hAnsi="Arial" w:cs="Arial"/>
        </w:rPr>
        <w:t xml:space="preserve">en las reuniones, valorando entre sus </w:t>
      </w:r>
      <w:r w:rsidR="0008538D" w:rsidRPr="006348A7">
        <w:rPr>
          <w:rFonts w:ascii="Arial" w:hAnsi="Arial" w:cs="Arial"/>
        </w:rPr>
        <w:t>fortaleza</w:t>
      </w:r>
      <w:r w:rsidRPr="006348A7">
        <w:rPr>
          <w:rFonts w:ascii="Arial" w:hAnsi="Arial" w:cs="Arial"/>
        </w:rPr>
        <w:t xml:space="preserve">s el hecho que </w:t>
      </w:r>
      <w:r w:rsidR="00C712E8" w:rsidRPr="006348A7">
        <w:rPr>
          <w:rFonts w:ascii="Arial" w:hAnsi="Arial" w:cs="Arial"/>
        </w:rPr>
        <w:t>configura</w:t>
      </w:r>
      <w:r w:rsidRPr="006348A7">
        <w:rPr>
          <w:rFonts w:ascii="Arial" w:hAnsi="Arial" w:cs="Arial"/>
        </w:rPr>
        <w:t xml:space="preserve"> un entorno </w:t>
      </w:r>
      <w:r w:rsidR="00C712E8" w:rsidRPr="006348A7">
        <w:rPr>
          <w:rFonts w:ascii="Arial" w:hAnsi="Arial" w:cs="Arial"/>
        </w:rPr>
        <w:t>seguro</w:t>
      </w:r>
      <w:r w:rsidRPr="006348A7">
        <w:rPr>
          <w:rFonts w:ascii="Arial" w:hAnsi="Arial" w:cs="Arial"/>
        </w:rPr>
        <w:t xml:space="preserve"> para la discusión que ayuda a los participantes a ganar confianza, a</w:t>
      </w:r>
      <w:r w:rsidR="0008538D" w:rsidRPr="006348A7">
        <w:rPr>
          <w:rFonts w:ascii="Arial" w:hAnsi="Arial" w:cs="Arial"/>
        </w:rPr>
        <w:t xml:space="preserve"> colaborar</w:t>
      </w:r>
      <w:r w:rsidRPr="006348A7">
        <w:rPr>
          <w:rFonts w:ascii="Arial" w:hAnsi="Arial" w:cs="Arial"/>
        </w:rPr>
        <w:t xml:space="preserve"> y </w:t>
      </w:r>
      <w:r w:rsidR="0008538D" w:rsidRPr="006348A7">
        <w:rPr>
          <w:rFonts w:ascii="Arial" w:hAnsi="Arial" w:cs="Arial"/>
        </w:rPr>
        <w:t xml:space="preserve">a </w:t>
      </w:r>
      <w:r w:rsidRPr="006348A7">
        <w:rPr>
          <w:rFonts w:ascii="Arial" w:hAnsi="Arial" w:cs="Arial"/>
        </w:rPr>
        <w:t>recibir apoyo del resto del grupo, y</w:t>
      </w:r>
      <w:r w:rsidR="0008538D" w:rsidRPr="006348A7">
        <w:rPr>
          <w:rFonts w:ascii="Arial" w:hAnsi="Arial" w:cs="Arial"/>
        </w:rPr>
        <w:t xml:space="preserve"> a</w:t>
      </w:r>
      <w:r w:rsidRPr="006348A7">
        <w:rPr>
          <w:rFonts w:ascii="Arial" w:hAnsi="Arial" w:cs="Arial"/>
        </w:rPr>
        <w:t xml:space="preserve"> contrastar opiniones y experiencias (Cambridge y McCarthy, 2001; </w:t>
      </w:r>
      <w:proofErr w:type="spellStart"/>
      <w:r w:rsidRPr="006348A7">
        <w:rPr>
          <w:rFonts w:ascii="Arial" w:hAnsi="Arial" w:cs="Arial"/>
        </w:rPr>
        <w:t>Barr</w:t>
      </w:r>
      <w:proofErr w:type="spellEnd"/>
      <w:r w:rsidR="0055707A">
        <w:rPr>
          <w:rFonts w:ascii="Arial" w:hAnsi="Arial" w:cs="Arial"/>
        </w:rPr>
        <w:t xml:space="preserve"> et al.</w:t>
      </w:r>
      <w:r w:rsidRPr="006348A7">
        <w:rPr>
          <w:rFonts w:ascii="Arial" w:hAnsi="Arial" w:cs="Arial"/>
        </w:rPr>
        <w:t xml:space="preserve">, </w:t>
      </w:r>
      <w:r w:rsidR="00493067" w:rsidRPr="006348A7">
        <w:rPr>
          <w:rFonts w:ascii="Arial" w:hAnsi="Arial" w:cs="Arial"/>
        </w:rPr>
        <w:t>2003</w:t>
      </w:r>
      <w:r w:rsidR="00120A9C" w:rsidRPr="006348A7">
        <w:rPr>
          <w:rStyle w:val="Refdecomentario"/>
          <w:rFonts w:ascii="Arial" w:hAnsi="Arial" w:cs="Arial"/>
          <w:sz w:val="22"/>
          <w:szCs w:val="22"/>
        </w:rPr>
        <w:t>;</w:t>
      </w:r>
      <w:r w:rsidR="00750B4B" w:rsidRPr="006348A7">
        <w:rPr>
          <w:rFonts w:ascii="Arial" w:hAnsi="Arial" w:cs="Arial"/>
        </w:rPr>
        <w:t xml:space="preserve"> </w:t>
      </w:r>
      <w:proofErr w:type="spellStart"/>
      <w:r w:rsidR="00750B4B" w:rsidRPr="006348A7">
        <w:rPr>
          <w:rFonts w:ascii="Arial" w:hAnsi="Arial" w:cs="Arial"/>
        </w:rPr>
        <w:t>Kaehne</w:t>
      </w:r>
      <w:proofErr w:type="spellEnd"/>
      <w:r w:rsidR="00750B4B" w:rsidRPr="006348A7">
        <w:rPr>
          <w:rFonts w:ascii="Arial" w:hAnsi="Arial" w:cs="Arial"/>
        </w:rPr>
        <w:t xml:space="preserve"> y </w:t>
      </w:r>
      <w:proofErr w:type="spellStart"/>
      <w:r w:rsidR="00750B4B" w:rsidRPr="006348A7">
        <w:rPr>
          <w:rFonts w:ascii="Arial" w:hAnsi="Arial" w:cs="Arial"/>
        </w:rPr>
        <w:t>O’Connell</w:t>
      </w:r>
      <w:proofErr w:type="spellEnd"/>
      <w:r w:rsidR="00750B4B" w:rsidRPr="006348A7">
        <w:rPr>
          <w:rFonts w:ascii="Arial" w:hAnsi="Arial" w:cs="Arial"/>
        </w:rPr>
        <w:t>, 2010)</w:t>
      </w:r>
      <w:r w:rsidRPr="006348A7">
        <w:rPr>
          <w:rFonts w:ascii="Arial" w:hAnsi="Arial" w:cs="Arial"/>
        </w:rPr>
        <w:t>. Además, permite que las personas con pocas habilidades de lectoescritura puedan participar activamente en procesos de investigación.</w:t>
      </w:r>
    </w:p>
    <w:p w:rsidR="00B118B7" w:rsidRPr="006348A7" w:rsidRDefault="00B118B7" w:rsidP="00B95FA1">
      <w:pPr>
        <w:pStyle w:val="Prrafodelista"/>
        <w:numPr>
          <w:ilvl w:val="0"/>
          <w:numId w:val="12"/>
        </w:numPr>
        <w:contextualSpacing w:val="0"/>
        <w:rPr>
          <w:rFonts w:ascii="Arial" w:hAnsi="Arial" w:cs="Arial"/>
        </w:rPr>
      </w:pPr>
      <w:r w:rsidRPr="006348A7">
        <w:rPr>
          <w:rFonts w:ascii="Arial" w:hAnsi="Arial" w:cs="Arial"/>
        </w:rPr>
        <w:t>Creación</w:t>
      </w:r>
      <w:r w:rsidR="0008538D" w:rsidRPr="006348A7">
        <w:rPr>
          <w:rFonts w:ascii="Arial" w:hAnsi="Arial" w:cs="Arial"/>
        </w:rPr>
        <w:t xml:space="preserve"> de un espacio </w:t>
      </w:r>
      <w:r w:rsidRPr="006348A7">
        <w:rPr>
          <w:rFonts w:ascii="Arial" w:hAnsi="Arial" w:cs="Arial"/>
        </w:rPr>
        <w:t xml:space="preserve">informal </w:t>
      </w:r>
      <w:r w:rsidR="0008538D" w:rsidRPr="006348A7">
        <w:rPr>
          <w:rFonts w:ascii="Arial" w:hAnsi="Arial" w:cs="Arial"/>
        </w:rPr>
        <w:t>al inicio de cada reunión</w:t>
      </w:r>
      <w:r w:rsidR="00D6374C" w:rsidRPr="006348A7">
        <w:rPr>
          <w:rFonts w:ascii="Arial" w:hAnsi="Arial" w:cs="Arial"/>
        </w:rPr>
        <w:t xml:space="preserve"> </w:t>
      </w:r>
      <w:r w:rsidRPr="006348A7">
        <w:rPr>
          <w:rFonts w:ascii="Arial" w:hAnsi="Arial" w:cs="Arial"/>
        </w:rPr>
        <w:t>dedicado al intercambio de impresiones y a realizar un pequeño tentempié.</w:t>
      </w:r>
      <w:r w:rsidR="00D6374C" w:rsidRPr="006348A7">
        <w:rPr>
          <w:rFonts w:ascii="Arial" w:hAnsi="Arial" w:cs="Arial"/>
        </w:rPr>
        <w:t xml:space="preserve"> </w:t>
      </w:r>
    </w:p>
    <w:p w:rsidR="00D6374C" w:rsidRPr="006348A7" w:rsidRDefault="00B118B7" w:rsidP="00B95FA1">
      <w:pPr>
        <w:pStyle w:val="Prrafodelista"/>
        <w:numPr>
          <w:ilvl w:val="0"/>
          <w:numId w:val="12"/>
        </w:numPr>
        <w:contextualSpacing w:val="0"/>
        <w:rPr>
          <w:rFonts w:ascii="Arial" w:hAnsi="Arial" w:cs="Arial"/>
        </w:rPr>
      </w:pPr>
      <w:r w:rsidRPr="006348A7">
        <w:rPr>
          <w:rFonts w:ascii="Arial" w:hAnsi="Arial" w:cs="Arial"/>
        </w:rPr>
        <w:t>Revisión conjunta de al reunión al finalizar cada sesión</w:t>
      </w:r>
      <w:r w:rsidR="00D6374C" w:rsidRPr="006348A7">
        <w:rPr>
          <w:rFonts w:ascii="Arial" w:hAnsi="Arial" w:cs="Arial"/>
        </w:rPr>
        <w:t>.</w:t>
      </w:r>
    </w:p>
    <w:p w:rsidR="00750B4B" w:rsidRPr="006348A7" w:rsidRDefault="00750B4B" w:rsidP="00B95FA1">
      <w:pPr>
        <w:pStyle w:val="Prrafodelista"/>
        <w:numPr>
          <w:ilvl w:val="0"/>
          <w:numId w:val="12"/>
        </w:numPr>
        <w:contextualSpacing w:val="0"/>
        <w:rPr>
          <w:rFonts w:ascii="Arial" w:hAnsi="Arial" w:cs="Arial"/>
        </w:rPr>
      </w:pPr>
      <w:r w:rsidRPr="006348A7">
        <w:rPr>
          <w:rFonts w:ascii="Arial" w:hAnsi="Arial" w:cs="Arial"/>
        </w:rPr>
        <w:t>Prepara</w:t>
      </w:r>
      <w:r w:rsidR="0008538D" w:rsidRPr="006348A7">
        <w:rPr>
          <w:rFonts w:ascii="Arial" w:hAnsi="Arial" w:cs="Arial"/>
        </w:rPr>
        <w:t>ción</w:t>
      </w:r>
      <w:r w:rsidRPr="006348A7">
        <w:rPr>
          <w:rFonts w:ascii="Arial" w:hAnsi="Arial" w:cs="Arial"/>
        </w:rPr>
        <w:t xml:space="preserve"> cuidadosa</w:t>
      </w:r>
      <w:r w:rsidR="0008538D" w:rsidRPr="006348A7">
        <w:rPr>
          <w:rFonts w:ascii="Arial" w:hAnsi="Arial" w:cs="Arial"/>
        </w:rPr>
        <w:t xml:space="preserve"> de</w:t>
      </w:r>
      <w:r w:rsidRPr="006348A7">
        <w:rPr>
          <w:rFonts w:ascii="Arial" w:hAnsi="Arial" w:cs="Arial"/>
        </w:rPr>
        <w:t xml:space="preserve"> las reuniones teniendo en cuenta </w:t>
      </w:r>
      <w:r w:rsidR="00D6374C" w:rsidRPr="006348A7">
        <w:rPr>
          <w:rFonts w:ascii="Arial" w:hAnsi="Arial" w:cs="Arial"/>
        </w:rPr>
        <w:t xml:space="preserve">el desarrollo de la reunión anterior y </w:t>
      </w:r>
      <w:r w:rsidRPr="006348A7">
        <w:rPr>
          <w:rFonts w:ascii="Arial" w:hAnsi="Arial" w:cs="Arial"/>
        </w:rPr>
        <w:t xml:space="preserve">la necesidad de utilizar materiales de apoyo accesibles (tanto las presentaciones como los documentos). </w:t>
      </w:r>
      <w:r w:rsidR="00B118B7" w:rsidRPr="006348A7">
        <w:rPr>
          <w:rFonts w:ascii="Arial" w:hAnsi="Arial" w:cs="Arial"/>
        </w:rPr>
        <w:t>Se redactó un acta accesible de</w:t>
      </w:r>
      <w:r w:rsidRPr="006348A7">
        <w:rPr>
          <w:rFonts w:ascii="Arial" w:hAnsi="Arial" w:cs="Arial"/>
        </w:rPr>
        <w:t xml:space="preserve"> cada reunión que se entregaba a los participantes al inicio de la siguiente, y que </w:t>
      </w:r>
      <w:r w:rsidR="00B118B7" w:rsidRPr="006348A7">
        <w:rPr>
          <w:rFonts w:ascii="Arial" w:hAnsi="Arial" w:cs="Arial"/>
        </w:rPr>
        <w:t xml:space="preserve">se comentaba al inicio de la reunión. </w:t>
      </w:r>
    </w:p>
    <w:p w:rsidR="001A3298" w:rsidRPr="006348A7" w:rsidRDefault="005B2691" w:rsidP="00B95FA1">
      <w:pPr>
        <w:rPr>
          <w:rFonts w:ascii="Arial" w:hAnsi="Arial" w:cs="Arial"/>
        </w:rPr>
      </w:pPr>
      <w:r w:rsidRPr="006348A7">
        <w:rPr>
          <w:rFonts w:ascii="Arial" w:hAnsi="Arial" w:cs="Arial"/>
        </w:rPr>
        <w:t xml:space="preserve">La experiencia </w:t>
      </w:r>
      <w:r w:rsidR="00D6374C" w:rsidRPr="006348A7">
        <w:rPr>
          <w:rFonts w:ascii="Arial" w:hAnsi="Arial" w:cs="Arial"/>
        </w:rPr>
        <w:t xml:space="preserve">de colaboración </w:t>
      </w:r>
      <w:r w:rsidRPr="006348A7">
        <w:rPr>
          <w:rFonts w:ascii="Arial" w:hAnsi="Arial" w:cs="Arial"/>
        </w:rPr>
        <w:t>fue valorada por todos sus miembros muy positivamente (</w:t>
      </w:r>
      <w:proofErr w:type="spellStart"/>
      <w:r w:rsidRPr="006348A7">
        <w:rPr>
          <w:rFonts w:ascii="Arial" w:hAnsi="Arial" w:cs="Arial"/>
        </w:rPr>
        <w:t>Puyalto</w:t>
      </w:r>
      <w:proofErr w:type="spellEnd"/>
      <w:r w:rsidRPr="006348A7">
        <w:rPr>
          <w:rFonts w:ascii="Arial" w:hAnsi="Arial" w:cs="Arial"/>
        </w:rPr>
        <w:t xml:space="preserve"> et al</w:t>
      </w:r>
      <w:r w:rsidR="00D56085" w:rsidRPr="006348A7">
        <w:rPr>
          <w:rFonts w:ascii="Arial" w:hAnsi="Arial" w:cs="Arial"/>
        </w:rPr>
        <w:t>.,</w:t>
      </w:r>
      <w:r w:rsidR="00D24084" w:rsidRPr="006348A7">
        <w:rPr>
          <w:rFonts w:ascii="Arial" w:hAnsi="Arial" w:cs="Arial"/>
        </w:rPr>
        <w:t xml:space="preserve"> 2016</w:t>
      </w:r>
      <w:r w:rsidRPr="006348A7">
        <w:rPr>
          <w:rFonts w:ascii="Arial" w:hAnsi="Arial" w:cs="Arial"/>
        </w:rPr>
        <w:t>) por lo que se decidió continuar con la colaboración</w:t>
      </w:r>
      <w:r w:rsidR="00702E5D" w:rsidRPr="006348A7">
        <w:rPr>
          <w:rFonts w:ascii="Arial" w:hAnsi="Arial" w:cs="Arial"/>
        </w:rPr>
        <w:t>.</w:t>
      </w:r>
      <w:r w:rsidR="00D6374C" w:rsidRPr="006348A7">
        <w:rPr>
          <w:rFonts w:ascii="Arial" w:hAnsi="Arial" w:cs="Arial"/>
        </w:rPr>
        <w:t xml:space="preserve"> Así, e</w:t>
      </w:r>
      <w:r w:rsidR="00702E5D" w:rsidRPr="006348A7">
        <w:rPr>
          <w:rFonts w:ascii="Arial" w:hAnsi="Arial" w:cs="Arial"/>
        </w:rPr>
        <w:t>l curso 2013-14,  segundo año de funcionamiento del C</w:t>
      </w:r>
      <w:r w:rsidR="00D56085" w:rsidRPr="006348A7">
        <w:rPr>
          <w:rFonts w:ascii="Arial" w:hAnsi="Arial" w:cs="Arial"/>
        </w:rPr>
        <w:t xml:space="preserve">onsejo </w:t>
      </w:r>
      <w:r w:rsidR="00702E5D" w:rsidRPr="006348A7">
        <w:rPr>
          <w:rFonts w:ascii="Arial" w:hAnsi="Arial" w:cs="Arial"/>
        </w:rPr>
        <w:t>A</w:t>
      </w:r>
      <w:r w:rsidR="00D56085" w:rsidRPr="006348A7">
        <w:rPr>
          <w:rFonts w:ascii="Arial" w:hAnsi="Arial" w:cs="Arial"/>
        </w:rPr>
        <w:t>sesor</w:t>
      </w:r>
      <w:r w:rsidR="00702E5D" w:rsidRPr="006348A7">
        <w:rPr>
          <w:rFonts w:ascii="Arial" w:hAnsi="Arial" w:cs="Arial"/>
        </w:rPr>
        <w:t xml:space="preserve">, </w:t>
      </w:r>
      <w:r w:rsidRPr="006348A7">
        <w:rPr>
          <w:rFonts w:ascii="Arial" w:hAnsi="Arial" w:cs="Arial"/>
        </w:rPr>
        <w:t xml:space="preserve"> propusimos a los asesores realizar conjuntamente una investigación sobre vida independiente, y éstos aceptaron. </w:t>
      </w:r>
      <w:r w:rsidR="00D24084" w:rsidRPr="006348A7">
        <w:rPr>
          <w:rFonts w:ascii="Arial" w:hAnsi="Arial" w:cs="Arial"/>
        </w:rPr>
        <w:t xml:space="preserve">Durante este segundo año se llevaron a cabo las acciones de formación en investigación para los asesores. </w:t>
      </w:r>
    </w:p>
    <w:p w:rsidR="00D24084" w:rsidRPr="006348A7" w:rsidRDefault="00311350" w:rsidP="00B95FA1">
      <w:pPr>
        <w:pStyle w:val="Prrafodelista"/>
        <w:numPr>
          <w:ilvl w:val="1"/>
          <w:numId w:val="36"/>
        </w:numPr>
        <w:rPr>
          <w:rFonts w:ascii="Arial" w:hAnsi="Arial" w:cs="Arial"/>
          <w:b/>
        </w:rPr>
      </w:pPr>
      <w:r w:rsidRPr="006348A7">
        <w:rPr>
          <w:rFonts w:ascii="Arial" w:hAnsi="Arial" w:cs="Arial"/>
          <w:b/>
        </w:rPr>
        <w:t xml:space="preserve">La formación de los </w:t>
      </w:r>
      <w:r w:rsidR="00B118B7" w:rsidRPr="006348A7">
        <w:rPr>
          <w:rFonts w:ascii="Arial" w:hAnsi="Arial" w:cs="Arial"/>
          <w:b/>
        </w:rPr>
        <w:t>investigadores</w:t>
      </w:r>
      <w:r w:rsidR="00D56085" w:rsidRPr="006348A7">
        <w:rPr>
          <w:rFonts w:ascii="Arial" w:hAnsi="Arial" w:cs="Arial"/>
          <w:b/>
        </w:rPr>
        <w:t xml:space="preserve"> con discapacidad</w:t>
      </w:r>
    </w:p>
    <w:p w:rsidR="00311350" w:rsidRPr="006348A7" w:rsidRDefault="00311350" w:rsidP="00B95FA1">
      <w:pPr>
        <w:rPr>
          <w:rFonts w:ascii="Arial" w:hAnsi="Arial" w:cs="Arial"/>
        </w:rPr>
      </w:pPr>
      <w:r w:rsidRPr="006348A7">
        <w:rPr>
          <w:rFonts w:ascii="Arial" w:hAnsi="Arial" w:cs="Arial"/>
        </w:rPr>
        <w:t xml:space="preserve">La formación consistió en un Curso sobre Investigación Educativa organizado </w:t>
      </w:r>
      <w:r w:rsidR="00D24084" w:rsidRPr="006348A7">
        <w:rPr>
          <w:rFonts w:ascii="Arial" w:hAnsi="Arial" w:cs="Arial"/>
        </w:rPr>
        <w:t>con un doble objetivo</w:t>
      </w:r>
      <w:r w:rsidR="007D5A0B" w:rsidRPr="006348A7">
        <w:rPr>
          <w:rFonts w:ascii="Arial" w:hAnsi="Arial" w:cs="Arial"/>
        </w:rPr>
        <w:t>: por una parte, se pretendía facilitar a los participantes un mayor conocimiento del sentido y alcance de los procesos de investigación como vía para contribuir al avance de conocimiento; por otro,</w:t>
      </w:r>
      <w:r w:rsidR="00702E5D" w:rsidRPr="006348A7">
        <w:rPr>
          <w:rFonts w:ascii="Arial" w:hAnsi="Arial" w:cs="Arial"/>
        </w:rPr>
        <w:t xml:space="preserve"> </w:t>
      </w:r>
      <w:r w:rsidR="007D5A0B" w:rsidRPr="006348A7">
        <w:rPr>
          <w:rFonts w:ascii="Arial" w:hAnsi="Arial" w:cs="Arial"/>
        </w:rPr>
        <w:t xml:space="preserve">se quería facilitar </w:t>
      </w:r>
      <w:r w:rsidR="00CF1694" w:rsidRPr="006348A7">
        <w:rPr>
          <w:rFonts w:ascii="Arial" w:hAnsi="Arial" w:cs="Arial"/>
        </w:rPr>
        <w:t>a los asesores un mayor conocimiento acerca de los procesos, instrumentos y estrategias</w:t>
      </w:r>
      <w:r w:rsidR="00702E5D" w:rsidRPr="006348A7">
        <w:rPr>
          <w:rFonts w:ascii="Arial" w:hAnsi="Arial" w:cs="Arial"/>
        </w:rPr>
        <w:t xml:space="preserve"> básicas </w:t>
      </w:r>
      <w:r w:rsidR="00CF1694" w:rsidRPr="006348A7">
        <w:rPr>
          <w:rFonts w:ascii="Arial" w:hAnsi="Arial" w:cs="Arial"/>
        </w:rPr>
        <w:t>que utilizamos en nuestro equipo, de manera</w:t>
      </w:r>
      <w:r w:rsidR="00702E5D" w:rsidRPr="006348A7">
        <w:rPr>
          <w:rFonts w:ascii="Arial" w:hAnsi="Arial" w:cs="Arial"/>
        </w:rPr>
        <w:t xml:space="preserve"> que </w:t>
      </w:r>
      <w:r w:rsidR="00CF1694" w:rsidRPr="006348A7">
        <w:rPr>
          <w:rFonts w:ascii="Arial" w:hAnsi="Arial" w:cs="Arial"/>
        </w:rPr>
        <w:t xml:space="preserve">pudieran valorar su disponibilidad y motivación para  </w:t>
      </w:r>
      <w:r w:rsidR="00702E5D" w:rsidRPr="006348A7">
        <w:rPr>
          <w:rFonts w:ascii="Arial" w:hAnsi="Arial" w:cs="Arial"/>
        </w:rPr>
        <w:t xml:space="preserve">participar más activamente en la investigación. La formación se desarrolló a lo largo de </w:t>
      </w:r>
      <w:r w:rsidR="00801B16" w:rsidRPr="006348A7">
        <w:rPr>
          <w:rFonts w:ascii="Arial" w:hAnsi="Arial" w:cs="Arial"/>
        </w:rPr>
        <w:t>ocho</w:t>
      </w:r>
      <w:r w:rsidR="00702E5D" w:rsidRPr="006348A7">
        <w:rPr>
          <w:rFonts w:ascii="Arial" w:hAnsi="Arial" w:cs="Arial"/>
        </w:rPr>
        <w:t xml:space="preserve"> ses</w:t>
      </w:r>
      <w:r w:rsidR="00A208F3" w:rsidRPr="006348A7">
        <w:rPr>
          <w:rFonts w:ascii="Arial" w:hAnsi="Arial" w:cs="Arial"/>
        </w:rPr>
        <w:t xml:space="preserve">iones y abarcó distintos temas: el sentido de la investigación en el ámbito socioeducativo; las fases de la investigación (desde la concreción del problema y la formulación de cuestiones de investigación a la selección, diseño y aplicación de instrumentos y análisis de datos, discusión de resultados y difusión); y, concretamente, se </w:t>
      </w:r>
      <w:r w:rsidR="007D5A0B" w:rsidRPr="006348A7">
        <w:rPr>
          <w:rFonts w:ascii="Arial" w:hAnsi="Arial" w:cs="Arial"/>
        </w:rPr>
        <w:t>incidió</w:t>
      </w:r>
      <w:r w:rsidR="00A208F3" w:rsidRPr="006348A7">
        <w:rPr>
          <w:rFonts w:ascii="Arial" w:hAnsi="Arial" w:cs="Arial"/>
        </w:rPr>
        <w:t xml:space="preserve"> en dos de las técnicas más empleadas por nuestro equipo: la entrevista y los grupos focales</w:t>
      </w:r>
      <w:r w:rsidR="00702E5D" w:rsidRPr="006348A7">
        <w:rPr>
          <w:rFonts w:ascii="Arial" w:hAnsi="Arial" w:cs="Arial"/>
        </w:rPr>
        <w:t>. También se profundizó en el uso de métodos vis</w:t>
      </w:r>
      <w:r w:rsidR="00A208F3" w:rsidRPr="006348A7">
        <w:rPr>
          <w:rFonts w:ascii="Arial" w:hAnsi="Arial" w:cs="Arial"/>
        </w:rPr>
        <w:t>uales como dibujo y fotografía (</w:t>
      </w:r>
      <w:proofErr w:type="spellStart"/>
      <w:r w:rsidR="00A208F3" w:rsidRPr="006348A7">
        <w:rPr>
          <w:rFonts w:ascii="Arial" w:hAnsi="Arial" w:cs="Arial"/>
        </w:rPr>
        <w:t>Pallisera</w:t>
      </w:r>
      <w:proofErr w:type="spellEnd"/>
      <w:r w:rsidR="009F5977" w:rsidRPr="006348A7">
        <w:rPr>
          <w:rFonts w:ascii="Arial" w:hAnsi="Arial" w:cs="Arial"/>
        </w:rPr>
        <w:t xml:space="preserve"> et al</w:t>
      </w:r>
      <w:r w:rsidR="00A208F3" w:rsidRPr="006348A7">
        <w:rPr>
          <w:rFonts w:ascii="Arial" w:hAnsi="Arial" w:cs="Arial"/>
        </w:rPr>
        <w:t xml:space="preserve">, 2014). En nuestro caso, la formación se realizó simultáneamente al desarrollo de la investigación. </w:t>
      </w:r>
      <w:r w:rsidR="00CF1694" w:rsidRPr="006348A7">
        <w:rPr>
          <w:rFonts w:ascii="Arial" w:hAnsi="Arial" w:cs="Arial"/>
        </w:rPr>
        <w:t>Ello permitió aplicar algunos de los temas del curso a la propia investig</w:t>
      </w:r>
      <w:r w:rsidR="007D5A0B" w:rsidRPr="006348A7">
        <w:rPr>
          <w:rFonts w:ascii="Arial" w:hAnsi="Arial" w:cs="Arial"/>
        </w:rPr>
        <w:t>ación sobre vida independiente.</w:t>
      </w:r>
      <w:r w:rsidRPr="006348A7">
        <w:rPr>
          <w:rFonts w:ascii="Arial" w:hAnsi="Arial" w:cs="Arial"/>
        </w:rPr>
        <w:t xml:space="preserve"> </w:t>
      </w:r>
    </w:p>
    <w:p w:rsidR="001A3298" w:rsidRPr="006348A7" w:rsidRDefault="00311350" w:rsidP="00B95FA1">
      <w:pPr>
        <w:rPr>
          <w:rFonts w:ascii="Arial" w:hAnsi="Arial" w:cs="Arial"/>
        </w:rPr>
      </w:pPr>
      <w:r w:rsidRPr="006348A7">
        <w:rPr>
          <w:rFonts w:ascii="Arial" w:hAnsi="Arial" w:cs="Arial"/>
        </w:rPr>
        <w:lastRenderedPageBreak/>
        <w:t xml:space="preserve">En las distintas sesiones participaron </w:t>
      </w:r>
      <w:r w:rsidR="00D56085" w:rsidRPr="006348A7">
        <w:rPr>
          <w:rFonts w:ascii="Arial" w:hAnsi="Arial" w:cs="Arial"/>
        </w:rPr>
        <w:t>diferentes</w:t>
      </w:r>
      <w:r w:rsidRPr="006348A7">
        <w:rPr>
          <w:rFonts w:ascii="Arial" w:hAnsi="Arial" w:cs="Arial"/>
        </w:rPr>
        <w:t xml:space="preserve"> investigadores como formadores y se combinaron explicaciones con actividades prácticas que tenían como objetivo facilitar a los participantes la aplicación de los conocimientos aportados por el formador. Desde el equipo de investigación se ofreció apoyo tanto a los formadores (antes de la sesión, para contextualizar y orientar la elaboración de material accesible; durante la sesión, para ayudar a dinamizarla) como a los participantes. Se buscó </w:t>
      </w:r>
      <w:r w:rsidR="009F5977" w:rsidRPr="006348A7">
        <w:rPr>
          <w:rFonts w:ascii="Arial" w:hAnsi="Arial" w:cs="Arial"/>
        </w:rPr>
        <w:t>elaborar</w:t>
      </w:r>
      <w:r w:rsidRPr="006348A7">
        <w:rPr>
          <w:rFonts w:ascii="Arial" w:hAnsi="Arial" w:cs="Arial"/>
        </w:rPr>
        <w:t xml:space="preserve"> material docente c</w:t>
      </w:r>
      <w:r w:rsidR="009F5977" w:rsidRPr="006348A7">
        <w:rPr>
          <w:rFonts w:ascii="Arial" w:hAnsi="Arial" w:cs="Arial"/>
        </w:rPr>
        <w:t xml:space="preserve">on un fuerte componente visual </w:t>
      </w:r>
      <w:r w:rsidRPr="006348A7">
        <w:rPr>
          <w:rFonts w:ascii="Arial" w:hAnsi="Arial" w:cs="Arial"/>
        </w:rPr>
        <w:t xml:space="preserve">para facilitar la comprensión de la información aportada. </w:t>
      </w:r>
      <w:r w:rsidR="009F5977" w:rsidRPr="006348A7">
        <w:rPr>
          <w:rFonts w:ascii="Arial" w:hAnsi="Arial" w:cs="Arial"/>
        </w:rPr>
        <w:t xml:space="preserve">También se relacionaron </w:t>
      </w:r>
      <w:r w:rsidRPr="006348A7">
        <w:rPr>
          <w:rFonts w:ascii="Arial" w:hAnsi="Arial" w:cs="Arial"/>
        </w:rPr>
        <w:t xml:space="preserve">las actividades formativas con la temática de la investigación que se estaba desarrollando sobre vida independiente. </w:t>
      </w:r>
    </w:p>
    <w:p w:rsidR="00311350" w:rsidRPr="006348A7" w:rsidRDefault="00311350" w:rsidP="00B95FA1">
      <w:pPr>
        <w:pStyle w:val="Prrafodelista"/>
        <w:numPr>
          <w:ilvl w:val="1"/>
          <w:numId w:val="36"/>
        </w:numPr>
        <w:rPr>
          <w:rFonts w:ascii="Arial" w:hAnsi="Arial" w:cs="Arial"/>
          <w:b/>
        </w:rPr>
      </w:pPr>
      <w:r w:rsidRPr="006348A7">
        <w:rPr>
          <w:rFonts w:ascii="Arial" w:hAnsi="Arial" w:cs="Arial"/>
          <w:b/>
        </w:rPr>
        <w:t>El acceso a la información</w:t>
      </w:r>
    </w:p>
    <w:p w:rsidR="007E6017" w:rsidRPr="006348A7" w:rsidRDefault="002C07E4" w:rsidP="00B95FA1">
      <w:pPr>
        <w:rPr>
          <w:rFonts w:ascii="Arial" w:hAnsi="Arial" w:cs="Arial"/>
        </w:rPr>
      </w:pPr>
      <w:r w:rsidRPr="006348A7">
        <w:rPr>
          <w:rFonts w:ascii="Arial" w:hAnsi="Arial" w:cs="Arial"/>
        </w:rPr>
        <w:t>En este apartado nos referi</w:t>
      </w:r>
      <w:r w:rsidR="00515F93" w:rsidRPr="006348A7">
        <w:rPr>
          <w:rFonts w:ascii="Arial" w:hAnsi="Arial" w:cs="Arial"/>
        </w:rPr>
        <w:t xml:space="preserve">mos a los apoyos implementados por parte de las </w:t>
      </w:r>
      <w:r w:rsidR="00A51BBD" w:rsidRPr="006348A7">
        <w:rPr>
          <w:rFonts w:ascii="Arial" w:hAnsi="Arial" w:cs="Arial"/>
        </w:rPr>
        <w:t xml:space="preserve">investigadoras </w:t>
      </w:r>
      <w:r w:rsidR="00515F93" w:rsidRPr="006348A7">
        <w:rPr>
          <w:rFonts w:ascii="Arial" w:hAnsi="Arial" w:cs="Arial"/>
        </w:rPr>
        <w:t xml:space="preserve">de la universidad en </w:t>
      </w:r>
      <w:r w:rsidR="00141153" w:rsidRPr="006348A7">
        <w:rPr>
          <w:rFonts w:ascii="Arial" w:hAnsi="Arial" w:cs="Arial"/>
        </w:rPr>
        <w:t>distintas</w:t>
      </w:r>
      <w:r w:rsidR="00515F93" w:rsidRPr="006348A7">
        <w:rPr>
          <w:rFonts w:ascii="Arial" w:hAnsi="Arial" w:cs="Arial"/>
        </w:rPr>
        <w:t xml:space="preserve"> fases de la investigación:</w:t>
      </w:r>
    </w:p>
    <w:p w:rsidR="00515F93" w:rsidRPr="006348A7" w:rsidRDefault="002C07E4" w:rsidP="00B95FA1">
      <w:pPr>
        <w:ind w:left="360"/>
        <w:rPr>
          <w:rFonts w:ascii="Arial" w:hAnsi="Arial" w:cs="Arial"/>
          <w:b/>
          <w:i/>
        </w:rPr>
      </w:pPr>
      <w:r w:rsidRPr="006348A7">
        <w:rPr>
          <w:rFonts w:ascii="Arial" w:hAnsi="Arial" w:cs="Arial"/>
          <w:b/>
          <w:i/>
        </w:rPr>
        <w:t xml:space="preserve">3.3.1. </w:t>
      </w:r>
      <w:r w:rsidR="00515F93" w:rsidRPr="006348A7">
        <w:rPr>
          <w:rFonts w:ascii="Arial" w:hAnsi="Arial" w:cs="Arial"/>
          <w:b/>
          <w:i/>
        </w:rPr>
        <w:t xml:space="preserve">Documentación sobre la </w:t>
      </w:r>
      <w:r w:rsidR="00097001" w:rsidRPr="006348A7">
        <w:rPr>
          <w:rFonts w:ascii="Arial" w:hAnsi="Arial" w:cs="Arial"/>
          <w:b/>
          <w:i/>
        </w:rPr>
        <w:t>temát</w:t>
      </w:r>
      <w:r w:rsidR="00515F93" w:rsidRPr="006348A7">
        <w:rPr>
          <w:rFonts w:ascii="Arial" w:hAnsi="Arial" w:cs="Arial"/>
          <w:b/>
          <w:i/>
        </w:rPr>
        <w:t>ica de estudio</w:t>
      </w:r>
    </w:p>
    <w:p w:rsidR="00141153" w:rsidRPr="006348A7" w:rsidRDefault="00141153" w:rsidP="00B95FA1">
      <w:pPr>
        <w:rPr>
          <w:rFonts w:ascii="Arial" w:hAnsi="Arial" w:cs="Arial"/>
        </w:rPr>
      </w:pPr>
      <w:r w:rsidRPr="006348A7">
        <w:rPr>
          <w:rFonts w:ascii="Arial" w:hAnsi="Arial" w:cs="Arial"/>
        </w:rPr>
        <w:t>Tal com</w:t>
      </w:r>
      <w:r w:rsidR="00C4438F" w:rsidRPr="006348A7">
        <w:rPr>
          <w:rFonts w:ascii="Arial" w:hAnsi="Arial" w:cs="Arial"/>
        </w:rPr>
        <w:t>o puede observarse en la tabla 1</w:t>
      </w:r>
      <w:r w:rsidRPr="006348A7">
        <w:rPr>
          <w:rFonts w:ascii="Arial" w:hAnsi="Arial" w:cs="Arial"/>
        </w:rPr>
        <w:t>, se realizaron 3 sesiones dedicadas a obtener información acerca de los modelos actuales de apoyo a la vida independiente para personas con discapacidad intelectual.</w:t>
      </w:r>
      <w:r w:rsidR="00F431F3" w:rsidRPr="006348A7">
        <w:rPr>
          <w:rFonts w:ascii="Arial" w:hAnsi="Arial" w:cs="Arial"/>
        </w:rPr>
        <w:t xml:space="preserve"> </w:t>
      </w:r>
      <w:r w:rsidRPr="006348A7">
        <w:rPr>
          <w:rFonts w:ascii="Arial" w:hAnsi="Arial" w:cs="Arial"/>
        </w:rPr>
        <w:t>En esta fase de la investigación el apoyo de las investigadoras de la universidad se concretó en las siguientes acciones:</w:t>
      </w:r>
    </w:p>
    <w:p w:rsidR="00141153" w:rsidRPr="006348A7" w:rsidRDefault="00141153" w:rsidP="00B95FA1">
      <w:pPr>
        <w:pStyle w:val="Prrafodelista"/>
        <w:numPr>
          <w:ilvl w:val="0"/>
          <w:numId w:val="12"/>
        </w:numPr>
        <w:contextualSpacing w:val="0"/>
        <w:rPr>
          <w:rFonts w:ascii="Arial" w:hAnsi="Arial" w:cs="Arial"/>
        </w:rPr>
      </w:pPr>
      <w:r w:rsidRPr="006348A7">
        <w:rPr>
          <w:rFonts w:ascii="Arial" w:hAnsi="Arial" w:cs="Arial"/>
        </w:rPr>
        <w:t>Organiza</w:t>
      </w:r>
      <w:r w:rsidR="004540D7" w:rsidRPr="006348A7">
        <w:rPr>
          <w:rFonts w:ascii="Arial" w:hAnsi="Arial" w:cs="Arial"/>
        </w:rPr>
        <w:t>ción de</w:t>
      </w:r>
      <w:r w:rsidRPr="006348A7">
        <w:rPr>
          <w:rFonts w:ascii="Arial" w:hAnsi="Arial" w:cs="Arial"/>
        </w:rPr>
        <w:t xml:space="preserve"> una discusión abierta para obtener información acerca de los conocimientos pre</w:t>
      </w:r>
      <w:r w:rsidR="004540D7" w:rsidRPr="006348A7">
        <w:rPr>
          <w:rFonts w:ascii="Arial" w:hAnsi="Arial" w:cs="Arial"/>
        </w:rPr>
        <w:t>vios de los asesores y asegurar</w:t>
      </w:r>
      <w:r w:rsidRPr="006348A7">
        <w:rPr>
          <w:rFonts w:ascii="Arial" w:hAnsi="Arial" w:cs="Arial"/>
        </w:rPr>
        <w:t xml:space="preserve"> que el tema era suficientemente motivador para ellos</w:t>
      </w:r>
      <w:r w:rsidR="002F4F38" w:rsidRPr="006348A7">
        <w:rPr>
          <w:rFonts w:ascii="Arial" w:hAnsi="Arial" w:cs="Arial"/>
        </w:rPr>
        <w:t xml:space="preserve"> (primera sesión)</w:t>
      </w:r>
      <w:r w:rsidR="004540D7" w:rsidRPr="006348A7">
        <w:rPr>
          <w:rFonts w:ascii="Arial" w:hAnsi="Arial" w:cs="Arial"/>
        </w:rPr>
        <w:t>.</w:t>
      </w:r>
    </w:p>
    <w:p w:rsidR="00141153" w:rsidRPr="006348A7" w:rsidRDefault="004540D7" w:rsidP="00B95FA1">
      <w:pPr>
        <w:pStyle w:val="Prrafodelista"/>
        <w:numPr>
          <w:ilvl w:val="0"/>
          <w:numId w:val="12"/>
        </w:numPr>
        <w:contextualSpacing w:val="0"/>
        <w:rPr>
          <w:rFonts w:ascii="Arial" w:hAnsi="Arial" w:cs="Arial"/>
        </w:rPr>
      </w:pPr>
      <w:r w:rsidRPr="006348A7">
        <w:rPr>
          <w:rFonts w:ascii="Arial" w:hAnsi="Arial" w:cs="Arial"/>
        </w:rPr>
        <w:t>Exploración</w:t>
      </w:r>
      <w:r w:rsidR="00141153" w:rsidRPr="006348A7">
        <w:rPr>
          <w:rFonts w:ascii="Arial" w:hAnsi="Arial" w:cs="Arial"/>
        </w:rPr>
        <w:t xml:space="preserve"> conjunta</w:t>
      </w:r>
      <w:r w:rsidRPr="006348A7">
        <w:rPr>
          <w:rFonts w:ascii="Arial" w:hAnsi="Arial" w:cs="Arial"/>
        </w:rPr>
        <w:t xml:space="preserve"> de</w:t>
      </w:r>
      <w:r w:rsidR="00141153" w:rsidRPr="006348A7">
        <w:rPr>
          <w:rFonts w:ascii="Arial" w:hAnsi="Arial" w:cs="Arial"/>
        </w:rPr>
        <w:t xml:space="preserve"> las características, posibilidades y limitaciones de los distintos modelos de apoyo a la vida independiente en nuestro contexto utilizando material audiovisual</w:t>
      </w:r>
      <w:r w:rsidR="002F4F38" w:rsidRPr="006348A7">
        <w:rPr>
          <w:rFonts w:ascii="Arial" w:hAnsi="Arial" w:cs="Arial"/>
        </w:rPr>
        <w:t xml:space="preserve"> (segunda sesión).</w:t>
      </w:r>
      <w:r w:rsidR="00141153" w:rsidRPr="006348A7">
        <w:rPr>
          <w:rFonts w:ascii="Arial" w:hAnsi="Arial" w:cs="Arial"/>
        </w:rPr>
        <w:t xml:space="preserve">  En concreto, se seleccionaron fragmentos que muestran escenas donde interaccionan personas con discapacidad y profesionales en una residencia </w:t>
      </w:r>
      <w:r w:rsidR="00FC3710" w:rsidRPr="006348A7">
        <w:rPr>
          <w:rFonts w:ascii="Arial" w:hAnsi="Arial" w:cs="Arial"/>
        </w:rPr>
        <w:t>(</w:t>
      </w:r>
      <w:proofErr w:type="spellStart"/>
      <w:r w:rsidR="00FC3710" w:rsidRPr="006348A7">
        <w:rPr>
          <w:rFonts w:ascii="Arial" w:hAnsi="Arial" w:cs="Arial"/>
        </w:rPr>
        <w:t>Flynn</w:t>
      </w:r>
      <w:proofErr w:type="spellEnd"/>
      <w:r w:rsidR="00FC3710" w:rsidRPr="006348A7">
        <w:rPr>
          <w:rFonts w:ascii="Arial" w:hAnsi="Arial" w:cs="Arial"/>
        </w:rPr>
        <w:t xml:space="preserve"> y Wilson, 2004)</w:t>
      </w:r>
      <w:r w:rsidR="00141153" w:rsidRPr="006348A7">
        <w:rPr>
          <w:rFonts w:ascii="Arial" w:hAnsi="Arial" w:cs="Arial"/>
        </w:rPr>
        <w:t>; en</w:t>
      </w:r>
      <w:r w:rsidR="009F5977" w:rsidRPr="006348A7">
        <w:rPr>
          <w:rFonts w:ascii="Arial" w:hAnsi="Arial" w:cs="Arial"/>
        </w:rPr>
        <w:t xml:space="preserve"> un hogar tutelado </w:t>
      </w:r>
      <w:r w:rsidR="00141153" w:rsidRPr="006348A7">
        <w:rPr>
          <w:rFonts w:ascii="Arial" w:hAnsi="Arial" w:cs="Arial"/>
        </w:rPr>
        <w:t>y en un hogar propio donde la persona recibe apoyo de forma puntual</w:t>
      </w:r>
      <w:r w:rsidR="00C4438F" w:rsidRPr="006348A7">
        <w:rPr>
          <w:rFonts w:ascii="Arial" w:hAnsi="Arial" w:cs="Arial"/>
        </w:rPr>
        <w:t xml:space="preserve"> </w:t>
      </w:r>
      <w:r w:rsidR="00F9257B" w:rsidRPr="006348A7">
        <w:rPr>
          <w:rFonts w:ascii="Arial" w:hAnsi="Arial" w:cs="Arial"/>
        </w:rPr>
        <w:t>(</w:t>
      </w:r>
      <w:r w:rsidR="00F9257B" w:rsidRPr="006348A7">
        <w:rPr>
          <w:rFonts w:ascii="Arial" w:hAnsi="Arial" w:cs="Arial"/>
          <w:lang w:val="ca-ES"/>
        </w:rPr>
        <w:t>Televisió de Catalunya</w:t>
      </w:r>
      <w:r w:rsidR="00F9257B" w:rsidRPr="006348A7">
        <w:rPr>
          <w:rFonts w:ascii="Arial" w:hAnsi="Arial" w:cs="Arial"/>
        </w:rPr>
        <w:t>, 2013).</w:t>
      </w:r>
    </w:p>
    <w:p w:rsidR="00515F93" w:rsidRPr="006348A7" w:rsidRDefault="004540D7" w:rsidP="00B95FA1">
      <w:pPr>
        <w:pStyle w:val="Prrafodelista"/>
        <w:numPr>
          <w:ilvl w:val="0"/>
          <w:numId w:val="12"/>
        </w:numPr>
        <w:contextualSpacing w:val="0"/>
        <w:rPr>
          <w:rFonts w:ascii="Arial" w:hAnsi="Arial" w:cs="Arial"/>
        </w:rPr>
      </w:pPr>
      <w:r w:rsidRPr="006348A7">
        <w:rPr>
          <w:rFonts w:ascii="Arial" w:hAnsi="Arial" w:cs="Arial"/>
        </w:rPr>
        <w:t xml:space="preserve">Realización de una sesión dedicada a </w:t>
      </w:r>
      <w:r w:rsidR="00141153" w:rsidRPr="006348A7">
        <w:rPr>
          <w:rFonts w:ascii="Arial" w:hAnsi="Arial" w:cs="Arial"/>
        </w:rPr>
        <w:t xml:space="preserve">discutir casos prácticos que </w:t>
      </w:r>
      <w:r w:rsidR="00B01A49" w:rsidRPr="006348A7">
        <w:rPr>
          <w:rFonts w:ascii="Arial" w:hAnsi="Arial" w:cs="Arial"/>
        </w:rPr>
        <w:t xml:space="preserve">mostraban </w:t>
      </w:r>
      <w:r w:rsidR="00141153" w:rsidRPr="006348A7">
        <w:rPr>
          <w:rFonts w:ascii="Arial" w:hAnsi="Arial" w:cs="Arial"/>
        </w:rPr>
        <w:t xml:space="preserve">situaciones  próximas </w:t>
      </w:r>
      <w:r w:rsidR="00B01A49" w:rsidRPr="006348A7">
        <w:rPr>
          <w:rFonts w:ascii="Arial" w:hAnsi="Arial" w:cs="Arial"/>
        </w:rPr>
        <w:t>a partir de las cuales se valoraron</w:t>
      </w:r>
      <w:r w:rsidR="00141153" w:rsidRPr="006348A7">
        <w:rPr>
          <w:rFonts w:ascii="Arial" w:hAnsi="Arial" w:cs="Arial"/>
        </w:rPr>
        <w:t xml:space="preserve"> las distintas variables implicadas (la voluntad de la persona, el papel </w:t>
      </w:r>
      <w:r w:rsidR="00F431F3" w:rsidRPr="006348A7">
        <w:rPr>
          <w:rFonts w:ascii="Arial" w:hAnsi="Arial" w:cs="Arial"/>
        </w:rPr>
        <w:t xml:space="preserve">de la familia, del empleo…) (tercera </w:t>
      </w:r>
      <w:r w:rsidR="00141153" w:rsidRPr="006348A7">
        <w:rPr>
          <w:rFonts w:ascii="Arial" w:hAnsi="Arial" w:cs="Arial"/>
        </w:rPr>
        <w:t xml:space="preserve">sesión). </w:t>
      </w:r>
    </w:p>
    <w:tbl>
      <w:tblPr>
        <w:tblStyle w:val="Tablaconcuadrcula"/>
        <w:tblW w:w="0" w:type="auto"/>
        <w:tblInd w:w="360" w:type="dxa"/>
        <w:tblLook w:val="04A0" w:firstRow="1" w:lastRow="0" w:firstColumn="1" w:lastColumn="0" w:noHBand="0" w:noVBand="1"/>
      </w:tblPr>
      <w:tblGrid>
        <w:gridCol w:w="1024"/>
        <w:gridCol w:w="2552"/>
        <w:gridCol w:w="4784"/>
      </w:tblGrid>
      <w:tr w:rsidR="00515F93" w:rsidRPr="006348A7" w:rsidTr="00E3151A">
        <w:tc>
          <w:tcPr>
            <w:tcW w:w="1024" w:type="dxa"/>
          </w:tcPr>
          <w:p w:rsidR="00515F93" w:rsidRPr="006348A7" w:rsidRDefault="00515F93" w:rsidP="00B95FA1">
            <w:pPr>
              <w:pStyle w:val="Prrafodelista"/>
              <w:spacing w:line="276" w:lineRule="auto"/>
              <w:ind w:left="0"/>
              <w:contextualSpacing w:val="0"/>
              <w:rPr>
                <w:rFonts w:ascii="Arial" w:hAnsi="Arial" w:cs="Arial"/>
                <w:b/>
              </w:rPr>
            </w:pPr>
            <w:r w:rsidRPr="006348A7">
              <w:rPr>
                <w:rFonts w:ascii="Arial" w:hAnsi="Arial" w:cs="Arial"/>
                <w:b/>
              </w:rPr>
              <w:t xml:space="preserve">Sesión </w:t>
            </w:r>
          </w:p>
        </w:tc>
        <w:tc>
          <w:tcPr>
            <w:tcW w:w="2552" w:type="dxa"/>
          </w:tcPr>
          <w:p w:rsidR="00515F93" w:rsidRPr="006348A7" w:rsidRDefault="00515F93" w:rsidP="00B95FA1">
            <w:pPr>
              <w:pStyle w:val="Prrafodelista"/>
              <w:spacing w:line="276" w:lineRule="auto"/>
              <w:ind w:left="0"/>
              <w:contextualSpacing w:val="0"/>
              <w:rPr>
                <w:rFonts w:ascii="Arial" w:hAnsi="Arial" w:cs="Arial"/>
                <w:b/>
              </w:rPr>
            </w:pPr>
            <w:r w:rsidRPr="006348A7">
              <w:rPr>
                <w:rFonts w:ascii="Arial" w:hAnsi="Arial" w:cs="Arial"/>
                <w:b/>
              </w:rPr>
              <w:t>Objetivo</w:t>
            </w:r>
          </w:p>
        </w:tc>
        <w:tc>
          <w:tcPr>
            <w:tcW w:w="4784" w:type="dxa"/>
          </w:tcPr>
          <w:p w:rsidR="00515F93" w:rsidRPr="006348A7" w:rsidRDefault="00515F93" w:rsidP="00B95FA1">
            <w:pPr>
              <w:pStyle w:val="Prrafodelista"/>
              <w:spacing w:line="276" w:lineRule="auto"/>
              <w:ind w:left="0"/>
              <w:contextualSpacing w:val="0"/>
              <w:rPr>
                <w:rFonts w:ascii="Arial" w:hAnsi="Arial" w:cs="Arial"/>
                <w:b/>
              </w:rPr>
            </w:pPr>
            <w:r w:rsidRPr="006348A7">
              <w:rPr>
                <w:rFonts w:ascii="Arial" w:hAnsi="Arial" w:cs="Arial"/>
                <w:b/>
              </w:rPr>
              <w:t>Desarrollo</w:t>
            </w:r>
            <w:r w:rsidR="002F4F38" w:rsidRPr="006348A7">
              <w:rPr>
                <w:rFonts w:ascii="Arial" w:hAnsi="Arial" w:cs="Arial"/>
                <w:b/>
              </w:rPr>
              <w:t xml:space="preserve"> </w:t>
            </w:r>
          </w:p>
        </w:tc>
      </w:tr>
      <w:tr w:rsidR="00515F93" w:rsidRPr="006348A7" w:rsidTr="00E3151A">
        <w:tc>
          <w:tcPr>
            <w:tcW w:w="1024" w:type="dxa"/>
          </w:tcPr>
          <w:p w:rsidR="00515F93"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t>1</w:t>
            </w:r>
          </w:p>
        </w:tc>
        <w:tc>
          <w:tcPr>
            <w:tcW w:w="2552" w:type="dxa"/>
          </w:tcPr>
          <w:p w:rsidR="00515F93"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t>Compartir conocimientos previos acerca de los apoyos a la vida independiente</w:t>
            </w:r>
            <w:r w:rsidR="004540D7" w:rsidRPr="006348A7">
              <w:rPr>
                <w:rFonts w:ascii="Arial" w:hAnsi="Arial" w:cs="Arial"/>
              </w:rPr>
              <w:t xml:space="preserve"> (VI).</w:t>
            </w:r>
          </w:p>
        </w:tc>
        <w:tc>
          <w:tcPr>
            <w:tcW w:w="4784" w:type="dxa"/>
          </w:tcPr>
          <w:p w:rsidR="00515F93"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t>Se planteó una discusión abierta en el que cada asesor explic</w:t>
            </w:r>
            <w:r w:rsidR="004540D7" w:rsidRPr="006348A7">
              <w:rPr>
                <w:rFonts w:ascii="Arial" w:hAnsi="Arial" w:cs="Arial"/>
              </w:rPr>
              <w:t>ó</w:t>
            </w:r>
            <w:r w:rsidRPr="006348A7">
              <w:rPr>
                <w:rFonts w:ascii="Arial" w:hAnsi="Arial" w:cs="Arial"/>
              </w:rPr>
              <w:t xml:space="preserve"> sus experiencias e ide</w:t>
            </w:r>
            <w:r w:rsidR="00B01A49" w:rsidRPr="006348A7">
              <w:rPr>
                <w:rFonts w:ascii="Arial" w:hAnsi="Arial" w:cs="Arial"/>
              </w:rPr>
              <w:t>a</w:t>
            </w:r>
            <w:r w:rsidRPr="006348A7">
              <w:rPr>
                <w:rFonts w:ascii="Arial" w:hAnsi="Arial" w:cs="Arial"/>
              </w:rPr>
              <w:t>s acerca de la vida independiente.</w:t>
            </w:r>
            <w:r w:rsidR="00FC77D5" w:rsidRPr="006348A7">
              <w:rPr>
                <w:rFonts w:ascii="Arial" w:hAnsi="Arial" w:cs="Arial"/>
              </w:rPr>
              <w:t xml:space="preserve"> Se valoró que la persona debe poder escoger la que sea mejor para sí entre las distintas opciones (vivir con los padres, en un hogar con apoyo, etc.), así como la necesidad de disponer recursos económicos y saberlos administrar.</w:t>
            </w:r>
          </w:p>
        </w:tc>
      </w:tr>
      <w:tr w:rsidR="00097001" w:rsidRPr="006348A7" w:rsidTr="00E3151A">
        <w:tc>
          <w:tcPr>
            <w:tcW w:w="1024" w:type="dxa"/>
          </w:tcPr>
          <w:p w:rsidR="00097001"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t>2</w:t>
            </w:r>
          </w:p>
        </w:tc>
        <w:tc>
          <w:tcPr>
            <w:tcW w:w="2552" w:type="dxa"/>
          </w:tcPr>
          <w:p w:rsidR="00097001"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t xml:space="preserve">Profundizar en las distintas opciones de </w:t>
            </w:r>
            <w:r w:rsidRPr="006348A7">
              <w:rPr>
                <w:rFonts w:ascii="Arial" w:hAnsi="Arial" w:cs="Arial"/>
              </w:rPr>
              <w:lastRenderedPageBreak/>
              <w:t>apoyo a la VI: residencia, hogar tutelado, apoyo personalizado en el propio hogar</w:t>
            </w:r>
            <w:r w:rsidR="004540D7" w:rsidRPr="006348A7">
              <w:rPr>
                <w:rFonts w:ascii="Arial" w:hAnsi="Arial" w:cs="Arial"/>
              </w:rPr>
              <w:t>.</w:t>
            </w:r>
          </w:p>
        </w:tc>
        <w:tc>
          <w:tcPr>
            <w:tcW w:w="4784" w:type="dxa"/>
          </w:tcPr>
          <w:p w:rsidR="00097001"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lastRenderedPageBreak/>
              <w:t xml:space="preserve">Se visionaron fragmentos de películas y documentales que muestran las distintas </w:t>
            </w:r>
            <w:r w:rsidRPr="006348A7">
              <w:rPr>
                <w:rFonts w:ascii="Arial" w:hAnsi="Arial" w:cs="Arial"/>
              </w:rPr>
              <w:lastRenderedPageBreak/>
              <w:t>opciones. A continuación se discutieron los pros y contras de las distintas opciones. Los asesores estuvieron de acuerdo en:</w:t>
            </w:r>
          </w:p>
          <w:p w:rsidR="00097001" w:rsidRPr="006348A7" w:rsidRDefault="004540D7" w:rsidP="00B95FA1">
            <w:pPr>
              <w:pStyle w:val="Prrafodelista"/>
              <w:spacing w:line="276" w:lineRule="auto"/>
              <w:ind w:left="0"/>
              <w:contextualSpacing w:val="0"/>
              <w:rPr>
                <w:rFonts w:ascii="Arial" w:hAnsi="Arial" w:cs="Arial"/>
              </w:rPr>
            </w:pPr>
            <w:r w:rsidRPr="006348A7">
              <w:rPr>
                <w:rFonts w:ascii="Arial" w:hAnsi="Arial" w:cs="Arial"/>
              </w:rPr>
              <w:t>-L</w:t>
            </w:r>
            <w:r w:rsidR="00097001" w:rsidRPr="006348A7">
              <w:rPr>
                <w:rFonts w:ascii="Arial" w:hAnsi="Arial" w:cs="Arial"/>
              </w:rPr>
              <w:t>as personas deben poder escoger dónde vivir y con quién.</w:t>
            </w:r>
          </w:p>
          <w:p w:rsidR="00097001" w:rsidRPr="006348A7" w:rsidRDefault="004540D7" w:rsidP="00B95FA1">
            <w:pPr>
              <w:pStyle w:val="Prrafodelista"/>
              <w:spacing w:line="276" w:lineRule="auto"/>
              <w:ind w:left="0"/>
              <w:contextualSpacing w:val="0"/>
              <w:rPr>
                <w:rFonts w:ascii="Arial" w:hAnsi="Arial" w:cs="Arial"/>
              </w:rPr>
            </w:pPr>
            <w:r w:rsidRPr="006348A7">
              <w:rPr>
                <w:rFonts w:ascii="Arial" w:hAnsi="Arial" w:cs="Arial"/>
              </w:rPr>
              <w:t>-L</w:t>
            </w:r>
            <w:r w:rsidR="00097001" w:rsidRPr="006348A7">
              <w:rPr>
                <w:rFonts w:ascii="Arial" w:hAnsi="Arial" w:cs="Arial"/>
              </w:rPr>
              <w:t>os profesionales deben potenciar siempre la autonomía de las personas</w:t>
            </w:r>
            <w:r w:rsidRPr="006348A7">
              <w:rPr>
                <w:rFonts w:ascii="Arial" w:hAnsi="Arial" w:cs="Arial"/>
              </w:rPr>
              <w:t>.</w:t>
            </w:r>
          </w:p>
          <w:p w:rsidR="00FC77D5" w:rsidRPr="006348A7" w:rsidRDefault="004540D7" w:rsidP="00B95FA1">
            <w:pPr>
              <w:pStyle w:val="Prrafodelista"/>
              <w:spacing w:line="276" w:lineRule="auto"/>
              <w:ind w:left="0"/>
              <w:contextualSpacing w:val="0"/>
              <w:rPr>
                <w:rFonts w:ascii="Arial" w:hAnsi="Arial" w:cs="Arial"/>
              </w:rPr>
            </w:pPr>
            <w:r w:rsidRPr="006348A7">
              <w:rPr>
                <w:rFonts w:ascii="Arial" w:hAnsi="Arial" w:cs="Arial"/>
              </w:rPr>
              <w:t>-S</w:t>
            </w:r>
            <w:r w:rsidR="00FC77D5" w:rsidRPr="006348A7">
              <w:rPr>
                <w:rFonts w:ascii="Arial" w:hAnsi="Arial" w:cs="Arial"/>
              </w:rPr>
              <w:t>e valora muy positivamente la opción de recibir apoyo en el propio hogar</w:t>
            </w:r>
            <w:r w:rsidRPr="006348A7">
              <w:rPr>
                <w:rFonts w:ascii="Arial" w:hAnsi="Arial" w:cs="Arial"/>
              </w:rPr>
              <w:t>.</w:t>
            </w:r>
          </w:p>
          <w:p w:rsidR="00FC77D5" w:rsidRPr="006348A7" w:rsidRDefault="004540D7" w:rsidP="00B95FA1">
            <w:pPr>
              <w:pStyle w:val="Prrafodelista"/>
              <w:spacing w:line="276" w:lineRule="auto"/>
              <w:ind w:left="0"/>
              <w:contextualSpacing w:val="0"/>
              <w:rPr>
                <w:rFonts w:ascii="Arial" w:hAnsi="Arial" w:cs="Arial"/>
              </w:rPr>
            </w:pPr>
            <w:r w:rsidRPr="006348A7">
              <w:rPr>
                <w:rFonts w:ascii="Arial" w:hAnsi="Arial" w:cs="Arial"/>
              </w:rPr>
              <w:t>-L</w:t>
            </w:r>
            <w:r w:rsidR="00FC77D5" w:rsidRPr="006348A7">
              <w:rPr>
                <w:rFonts w:ascii="Arial" w:hAnsi="Arial" w:cs="Arial"/>
              </w:rPr>
              <w:t xml:space="preserve">a educación familiar es muy importante para potenciar la autonomía. </w:t>
            </w:r>
          </w:p>
          <w:p w:rsidR="00FC77D5" w:rsidRPr="006348A7" w:rsidRDefault="00FC77D5" w:rsidP="00B95FA1">
            <w:pPr>
              <w:pStyle w:val="Prrafodelista"/>
              <w:spacing w:line="276" w:lineRule="auto"/>
              <w:ind w:left="0"/>
              <w:contextualSpacing w:val="0"/>
              <w:rPr>
                <w:rFonts w:ascii="Arial" w:hAnsi="Arial" w:cs="Arial"/>
              </w:rPr>
            </w:pPr>
          </w:p>
        </w:tc>
      </w:tr>
      <w:tr w:rsidR="00097001" w:rsidRPr="006348A7" w:rsidTr="00E3151A">
        <w:tc>
          <w:tcPr>
            <w:tcW w:w="1024" w:type="dxa"/>
          </w:tcPr>
          <w:p w:rsidR="00097001" w:rsidRPr="006348A7" w:rsidRDefault="00097001" w:rsidP="00B95FA1">
            <w:pPr>
              <w:pStyle w:val="Prrafodelista"/>
              <w:spacing w:line="276" w:lineRule="auto"/>
              <w:ind w:left="0"/>
              <w:contextualSpacing w:val="0"/>
              <w:rPr>
                <w:rFonts w:ascii="Arial" w:hAnsi="Arial" w:cs="Arial"/>
              </w:rPr>
            </w:pPr>
            <w:r w:rsidRPr="006348A7">
              <w:rPr>
                <w:rFonts w:ascii="Arial" w:hAnsi="Arial" w:cs="Arial"/>
              </w:rPr>
              <w:lastRenderedPageBreak/>
              <w:t>3</w:t>
            </w:r>
          </w:p>
        </w:tc>
        <w:tc>
          <w:tcPr>
            <w:tcW w:w="2552" w:type="dxa"/>
          </w:tcPr>
          <w:p w:rsidR="00097001" w:rsidRPr="006348A7" w:rsidRDefault="00FC77D5" w:rsidP="00B95FA1">
            <w:pPr>
              <w:pStyle w:val="Prrafodelista"/>
              <w:spacing w:line="276" w:lineRule="auto"/>
              <w:ind w:left="0"/>
              <w:contextualSpacing w:val="0"/>
              <w:rPr>
                <w:rFonts w:ascii="Arial" w:hAnsi="Arial" w:cs="Arial"/>
              </w:rPr>
            </w:pPr>
            <w:r w:rsidRPr="006348A7">
              <w:rPr>
                <w:rFonts w:ascii="Arial" w:hAnsi="Arial" w:cs="Arial"/>
              </w:rPr>
              <w:t xml:space="preserve">Valorar </w:t>
            </w:r>
            <w:r w:rsidR="00E3151A" w:rsidRPr="006348A7">
              <w:rPr>
                <w:rFonts w:ascii="Arial" w:hAnsi="Arial" w:cs="Arial"/>
              </w:rPr>
              <w:t>c</w:t>
            </w:r>
            <w:r w:rsidR="004540D7" w:rsidRPr="006348A7">
              <w:rPr>
                <w:rFonts w:ascii="Arial" w:hAnsi="Arial" w:cs="Arial"/>
              </w:rPr>
              <w:t>ó</w:t>
            </w:r>
            <w:r w:rsidR="00E3151A" w:rsidRPr="006348A7">
              <w:rPr>
                <w:rFonts w:ascii="Arial" w:hAnsi="Arial" w:cs="Arial"/>
              </w:rPr>
              <w:t>mo las  distintas opciones de apoyo a la VI se pueden adaptar a situaciones personales concretas</w:t>
            </w:r>
            <w:r w:rsidR="004540D7" w:rsidRPr="006348A7">
              <w:rPr>
                <w:rFonts w:ascii="Arial" w:hAnsi="Arial" w:cs="Arial"/>
              </w:rPr>
              <w:t>.</w:t>
            </w:r>
          </w:p>
        </w:tc>
        <w:tc>
          <w:tcPr>
            <w:tcW w:w="4784" w:type="dxa"/>
          </w:tcPr>
          <w:p w:rsidR="00097001" w:rsidRPr="006348A7" w:rsidRDefault="00FC77D5" w:rsidP="00B95FA1">
            <w:pPr>
              <w:pStyle w:val="Prrafodelista"/>
              <w:spacing w:line="276" w:lineRule="auto"/>
              <w:ind w:left="0"/>
              <w:contextualSpacing w:val="0"/>
              <w:rPr>
                <w:rFonts w:ascii="Arial" w:hAnsi="Arial" w:cs="Arial"/>
              </w:rPr>
            </w:pPr>
            <w:r w:rsidRPr="006348A7">
              <w:rPr>
                <w:rFonts w:ascii="Arial" w:hAnsi="Arial" w:cs="Arial"/>
              </w:rPr>
              <w:t xml:space="preserve">Se discutió en pequeños grupos sobre diferentes casos prácticos centrados en personas con </w:t>
            </w:r>
            <w:r w:rsidR="004540D7" w:rsidRPr="006348A7">
              <w:rPr>
                <w:rFonts w:ascii="Arial" w:hAnsi="Arial" w:cs="Arial"/>
              </w:rPr>
              <w:t>discapacidad intelectual (</w:t>
            </w:r>
            <w:r w:rsidRPr="006348A7">
              <w:rPr>
                <w:rFonts w:ascii="Arial" w:hAnsi="Arial" w:cs="Arial"/>
              </w:rPr>
              <w:t>DI</w:t>
            </w:r>
            <w:r w:rsidR="004540D7" w:rsidRPr="006348A7">
              <w:rPr>
                <w:rFonts w:ascii="Arial" w:hAnsi="Arial" w:cs="Arial"/>
              </w:rPr>
              <w:t>)</w:t>
            </w:r>
            <w:r w:rsidRPr="006348A7">
              <w:rPr>
                <w:rFonts w:ascii="Arial" w:hAnsi="Arial" w:cs="Arial"/>
              </w:rPr>
              <w:t xml:space="preserve"> que desean avanzar </w:t>
            </w:r>
            <w:r w:rsidR="00F431F3" w:rsidRPr="006348A7">
              <w:rPr>
                <w:rFonts w:ascii="Arial" w:hAnsi="Arial" w:cs="Arial"/>
              </w:rPr>
              <w:t>en su proceso de emancipación. U</w:t>
            </w:r>
            <w:r w:rsidRPr="006348A7">
              <w:rPr>
                <w:rFonts w:ascii="Arial" w:hAnsi="Arial" w:cs="Arial"/>
              </w:rPr>
              <w:t xml:space="preserve">na de ellas vivía en su casa, otra en un hogar tutelado. </w:t>
            </w:r>
            <w:r w:rsidR="00E3151A" w:rsidRPr="006348A7">
              <w:rPr>
                <w:rFonts w:ascii="Arial" w:hAnsi="Arial" w:cs="Arial"/>
              </w:rPr>
              <w:t xml:space="preserve">Los asesores </w:t>
            </w:r>
            <w:r w:rsidR="00F431F3" w:rsidRPr="006348A7">
              <w:rPr>
                <w:rFonts w:ascii="Arial" w:hAnsi="Arial" w:cs="Arial"/>
              </w:rPr>
              <w:t>discutieron</w:t>
            </w:r>
            <w:r w:rsidR="00E3151A" w:rsidRPr="006348A7">
              <w:rPr>
                <w:rFonts w:ascii="Arial" w:hAnsi="Arial" w:cs="Arial"/>
              </w:rPr>
              <w:t xml:space="preserve"> la situación personal </w:t>
            </w:r>
            <w:r w:rsidR="00F431F3" w:rsidRPr="006348A7">
              <w:rPr>
                <w:rFonts w:ascii="Arial" w:hAnsi="Arial" w:cs="Arial"/>
              </w:rPr>
              <w:t>valorando los</w:t>
            </w:r>
            <w:r w:rsidR="00E3151A" w:rsidRPr="006348A7">
              <w:rPr>
                <w:rFonts w:ascii="Arial" w:hAnsi="Arial" w:cs="Arial"/>
              </w:rPr>
              <w:t xml:space="preserve"> deseos de los protagonistas de los casos planteando en cada uno de ellos las opciones posibles. </w:t>
            </w:r>
          </w:p>
        </w:tc>
      </w:tr>
    </w:tbl>
    <w:p w:rsidR="00515F93" w:rsidRPr="006348A7" w:rsidRDefault="00C4438F" w:rsidP="00B95FA1">
      <w:pPr>
        <w:pStyle w:val="Prrafodelista"/>
        <w:ind w:left="360"/>
        <w:contextualSpacing w:val="0"/>
        <w:rPr>
          <w:rFonts w:ascii="Arial" w:hAnsi="Arial" w:cs="Arial"/>
        </w:rPr>
      </w:pPr>
      <w:r w:rsidRPr="006348A7">
        <w:rPr>
          <w:rFonts w:ascii="Arial" w:hAnsi="Arial" w:cs="Arial"/>
        </w:rPr>
        <w:t>Tabla 1</w:t>
      </w:r>
      <w:r w:rsidR="00097001" w:rsidRPr="006348A7">
        <w:rPr>
          <w:rFonts w:ascii="Arial" w:hAnsi="Arial" w:cs="Arial"/>
        </w:rPr>
        <w:t xml:space="preserve">: Sesiones </w:t>
      </w:r>
      <w:r w:rsidR="005C5740" w:rsidRPr="006348A7">
        <w:rPr>
          <w:rFonts w:ascii="Arial" w:hAnsi="Arial" w:cs="Arial"/>
        </w:rPr>
        <w:t>dedicada</w:t>
      </w:r>
      <w:r w:rsidR="00097001" w:rsidRPr="006348A7">
        <w:rPr>
          <w:rFonts w:ascii="Arial" w:hAnsi="Arial" w:cs="Arial"/>
        </w:rPr>
        <w:t>s a la documentación</w:t>
      </w:r>
      <w:r w:rsidRPr="006348A7">
        <w:rPr>
          <w:rFonts w:ascii="Arial" w:hAnsi="Arial" w:cs="Arial"/>
        </w:rPr>
        <w:t xml:space="preserve"> sobre la temática de estudio.</w:t>
      </w:r>
      <w:r w:rsidR="004F766E">
        <w:rPr>
          <w:rFonts w:ascii="Arial" w:hAnsi="Arial" w:cs="Arial"/>
        </w:rPr>
        <w:t xml:space="preserve"> (Elaboración propia)</w:t>
      </w:r>
    </w:p>
    <w:p w:rsidR="00141153" w:rsidRPr="006348A7" w:rsidRDefault="00141153" w:rsidP="00B95FA1">
      <w:pPr>
        <w:pStyle w:val="Prrafodelista"/>
        <w:ind w:left="0"/>
        <w:contextualSpacing w:val="0"/>
        <w:rPr>
          <w:rFonts w:ascii="Arial" w:hAnsi="Arial" w:cs="Arial"/>
        </w:rPr>
      </w:pPr>
    </w:p>
    <w:p w:rsidR="00E3151A" w:rsidRPr="006348A7" w:rsidRDefault="004540D7" w:rsidP="00B95FA1">
      <w:pPr>
        <w:ind w:left="360"/>
        <w:rPr>
          <w:rFonts w:ascii="Arial" w:hAnsi="Arial" w:cs="Arial"/>
          <w:b/>
          <w:i/>
        </w:rPr>
      </w:pPr>
      <w:r w:rsidRPr="006348A7">
        <w:rPr>
          <w:rFonts w:ascii="Arial" w:hAnsi="Arial" w:cs="Arial"/>
          <w:b/>
          <w:i/>
        </w:rPr>
        <w:t xml:space="preserve">3.3.2. </w:t>
      </w:r>
      <w:r w:rsidR="004C7567" w:rsidRPr="006348A7">
        <w:rPr>
          <w:rFonts w:ascii="Arial" w:hAnsi="Arial" w:cs="Arial"/>
          <w:b/>
          <w:i/>
        </w:rPr>
        <w:t>Obtención y análisis de datos</w:t>
      </w:r>
    </w:p>
    <w:p w:rsidR="00051779" w:rsidRPr="006348A7" w:rsidRDefault="004C7567" w:rsidP="00B95FA1">
      <w:pPr>
        <w:rPr>
          <w:rFonts w:ascii="Arial" w:hAnsi="Arial" w:cs="Arial"/>
        </w:rPr>
      </w:pPr>
      <w:r w:rsidRPr="006348A7">
        <w:rPr>
          <w:rFonts w:ascii="Arial" w:hAnsi="Arial" w:cs="Arial"/>
        </w:rPr>
        <w:t xml:space="preserve">En esta investigación los asesores </w:t>
      </w:r>
      <w:r w:rsidR="00B01A49" w:rsidRPr="006348A7">
        <w:rPr>
          <w:rFonts w:ascii="Arial" w:hAnsi="Arial" w:cs="Arial"/>
        </w:rPr>
        <w:t xml:space="preserve">discutieron </w:t>
      </w:r>
      <w:r w:rsidRPr="006348A7">
        <w:rPr>
          <w:rFonts w:ascii="Arial" w:hAnsi="Arial" w:cs="Arial"/>
        </w:rPr>
        <w:t>conjuntamente, con el apoyo de distintos métodos y a lo largo de varias sesiones</w:t>
      </w:r>
      <w:r w:rsidR="00C4438F" w:rsidRPr="006348A7">
        <w:rPr>
          <w:rFonts w:ascii="Arial" w:hAnsi="Arial" w:cs="Arial"/>
        </w:rPr>
        <w:t>,</w:t>
      </w:r>
      <w:r w:rsidRPr="006348A7">
        <w:rPr>
          <w:rFonts w:ascii="Arial" w:hAnsi="Arial" w:cs="Arial"/>
        </w:rPr>
        <w:t xml:space="preserve"> </w:t>
      </w:r>
      <w:r w:rsidR="009F5977" w:rsidRPr="006348A7">
        <w:rPr>
          <w:rFonts w:ascii="Arial" w:hAnsi="Arial" w:cs="Arial"/>
        </w:rPr>
        <w:t>sobre cuáles</w:t>
      </w:r>
      <w:r w:rsidRPr="006348A7">
        <w:rPr>
          <w:rFonts w:ascii="Arial" w:hAnsi="Arial" w:cs="Arial"/>
        </w:rPr>
        <w:t xml:space="preserve"> son las principales barreras que se encuentran para conseguir sus proyectos de vida independiente. También valora</w:t>
      </w:r>
      <w:r w:rsidR="00B01A49" w:rsidRPr="006348A7">
        <w:rPr>
          <w:rFonts w:ascii="Arial" w:hAnsi="Arial" w:cs="Arial"/>
        </w:rPr>
        <w:t>ro</w:t>
      </w:r>
      <w:r w:rsidRPr="006348A7">
        <w:rPr>
          <w:rFonts w:ascii="Arial" w:hAnsi="Arial" w:cs="Arial"/>
        </w:rPr>
        <w:t>n los apoyos que les ayudan a avanzar en sus proyectos, y formula</w:t>
      </w:r>
      <w:r w:rsidR="00B01A49" w:rsidRPr="006348A7">
        <w:rPr>
          <w:rFonts w:ascii="Arial" w:hAnsi="Arial" w:cs="Arial"/>
        </w:rPr>
        <w:t>ro</w:t>
      </w:r>
      <w:r w:rsidRPr="006348A7">
        <w:rPr>
          <w:rFonts w:ascii="Arial" w:hAnsi="Arial" w:cs="Arial"/>
        </w:rPr>
        <w:t>n propuestas dirigidas a potenciar su vida independiente. Se realiza</w:t>
      </w:r>
      <w:r w:rsidR="00B01A49" w:rsidRPr="006348A7">
        <w:rPr>
          <w:rFonts w:ascii="Arial" w:hAnsi="Arial" w:cs="Arial"/>
        </w:rPr>
        <w:t>ro</w:t>
      </w:r>
      <w:r w:rsidRPr="006348A7">
        <w:rPr>
          <w:rFonts w:ascii="Arial" w:hAnsi="Arial" w:cs="Arial"/>
        </w:rPr>
        <w:t>n concretamente dos sesiones, cuya descripción se muestr</w:t>
      </w:r>
      <w:r w:rsidR="002F4F38" w:rsidRPr="006348A7">
        <w:rPr>
          <w:rFonts w:ascii="Arial" w:hAnsi="Arial" w:cs="Arial"/>
        </w:rPr>
        <w:t>a</w:t>
      </w:r>
      <w:r w:rsidRPr="006348A7">
        <w:rPr>
          <w:rFonts w:ascii="Arial" w:hAnsi="Arial" w:cs="Arial"/>
        </w:rPr>
        <w:t xml:space="preserve"> en la tabla </w:t>
      </w:r>
      <w:r w:rsidR="00C4438F" w:rsidRPr="006348A7">
        <w:rPr>
          <w:rFonts w:ascii="Arial" w:hAnsi="Arial" w:cs="Arial"/>
        </w:rPr>
        <w:t>2</w:t>
      </w:r>
      <w:r w:rsidRPr="006348A7">
        <w:rPr>
          <w:rFonts w:ascii="Arial" w:hAnsi="Arial" w:cs="Arial"/>
        </w:rPr>
        <w:t>.</w:t>
      </w:r>
      <w:r w:rsidR="003329C5" w:rsidRPr="006348A7">
        <w:rPr>
          <w:rFonts w:ascii="Arial" w:hAnsi="Arial" w:cs="Arial"/>
        </w:rPr>
        <w:t xml:space="preserve"> </w:t>
      </w:r>
      <w:r w:rsidR="00051779" w:rsidRPr="006348A7">
        <w:rPr>
          <w:rFonts w:ascii="Arial" w:hAnsi="Arial" w:cs="Arial"/>
        </w:rPr>
        <w:t>Se ofreció previamente formación metodológica a los asesores sobre métodos visuales y desarrollo de grupos focales. Por una parte, un investigador académico experto en el uso de métodos visuales impartió en el curso de formación una sesión centrada en las posibilidades de la fotografía y el dibujo como apoyo a la narrativa oral. Por otra, dos investigadoras explicaron a los asesores las posibilidades y cuestiones técnicas relacionadas con el empleo de grupos focales y el apoyo a sus participantes.</w:t>
      </w:r>
    </w:p>
    <w:p w:rsidR="003329C5" w:rsidRPr="006348A7" w:rsidRDefault="003329C5" w:rsidP="00B95FA1">
      <w:pPr>
        <w:pStyle w:val="Prrafodelista"/>
        <w:ind w:left="360"/>
        <w:contextualSpacing w:val="0"/>
        <w:rPr>
          <w:rFonts w:ascii="Arial" w:hAnsi="Arial" w:cs="Arial"/>
        </w:rPr>
      </w:pPr>
    </w:p>
    <w:tbl>
      <w:tblPr>
        <w:tblStyle w:val="Tablaconcuadrcula"/>
        <w:tblW w:w="0" w:type="auto"/>
        <w:tblInd w:w="360" w:type="dxa"/>
        <w:tblLook w:val="04A0" w:firstRow="1" w:lastRow="0" w:firstColumn="1" w:lastColumn="0" w:noHBand="0" w:noVBand="1"/>
      </w:tblPr>
      <w:tblGrid>
        <w:gridCol w:w="938"/>
        <w:gridCol w:w="1660"/>
        <w:gridCol w:w="5505"/>
      </w:tblGrid>
      <w:tr w:rsidR="00D07FE9" w:rsidRPr="006348A7" w:rsidTr="003329C5">
        <w:trPr>
          <w:trHeight w:val="140"/>
        </w:trPr>
        <w:tc>
          <w:tcPr>
            <w:tcW w:w="720" w:type="dxa"/>
          </w:tcPr>
          <w:p w:rsidR="00D07FE9" w:rsidRPr="006348A7" w:rsidRDefault="00D07FE9" w:rsidP="00B95FA1">
            <w:pPr>
              <w:pStyle w:val="Prrafodelista"/>
              <w:spacing w:line="276" w:lineRule="auto"/>
              <w:ind w:left="0"/>
              <w:contextualSpacing w:val="0"/>
              <w:rPr>
                <w:rFonts w:ascii="Arial" w:hAnsi="Arial" w:cs="Arial"/>
                <w:b/>
              </w:rPr>
            </w:pPr>
            <w:r w:rsidRPr="006348A7">
              <w:rPr>
                <w:rFonts w:ascii="Arial" w:hAnsi="Arial" w:cs="Arial"/>
                <w:b/>
              </w:rPr>
              <w:t xml:space="preserve">Sesión </w:t>
            </w:r>
          </w:p>
        </w:tc>
        <w:tc>
          <w:tcPr>
            <w:tcW w:w="1409" w:type="dxa"/>
          </w:tcPr>
          <w:p w:rsidR="00D07FE9" w:rsidRPr="006348A7" w:rsidRDefault="00D07FE9" w:rsidP="00B95FA1">
            <w:pPr>
              <w:pStyle w:val="Prrafodelista"/>
              <w:spacing w:line="276" w:lineRule="auto"/>
              <w:ind w:left="0"/>
              <w:contextualSpacing w:val="0"/>
              <w:rPr>
                <w:rFonts w:ascii="Arial" w:hAnsi="Arial" w:cs="Arial"/>
                <w:b/>
              </w:rPr>
            </w:pPr>
            <w:r w:rsidRPr="006348A7">
              <w:rPr>
                <w:rFonts w:ascii="Arial" w:hAnsi="Arial" w:cs="Arial"/>
                <w:b/>
              </w:rPr>
              <w:t>Objetivo</w:t>
            </w:r>
          </w:p>
        </w:tc>
        <w:tc>
          <w:tcPr>
            <w:tcW w:w="5434" w:type="dxa"/>
          </w:tcPr>
          <w:p w:rsidR="00D07FE9" w:rsidRPr="006348A7" w:rsidRDefault="00D07FE9" w:rsidP="00B95FA1">
            <w:pPr>
              <w:pStyle w:val="Prrafodelista"/>
              <w:spacing w:line="276" w:lineRule="auto"/>
              <w:ind w:left="0"/>
              <w:contextualSpacing w:val="0"/>
              <w:rPr>
                <w:rFonts w:ascii="Arial" w:hAnsi="Arial" w:cs="Arial"/>
                <w:b/>
              </w:rPr>
            </w:pPr>
            <w:r w:rsidRPr="006348A7">
              <w:rPr>
                <w:rFonts w:ascii="Arial" w:hAnsi="Arial" w:cs="Arial"/>
                <w:b/>
              </w:rPr>
              <w:t>Desarrollo</w:t>
            </w:r>
          </w:p>
        </w:tc>
      </w:tr>
      <w:tr w:rsidR="00D07FE9" w:rsidRPr="006348A7" w:rsidTr="003329C5">
        <w:trPr>
          <w:trHeight w:val="140"/>
        </w:trPr>
        <w:tc>
          <w:tcPr>
            <w:tcW w:w="720" w:type="dxa"/>
          </w:tcPr>
          <w:p w:rsidR="00D07FE9" w:rsidRPr="006348A7" w:rsidRDefault="00D07FE9" w:rsidP="00B95FA1">
            <w:pPr>
              <w:pStyle w:val="Prrafodelista"/>
              <w:spacing w:line="276" w:lineRule="auto"/>
              <w:ind w:left="0"/>
              <w:contextualSpacing w:val="0"/>
              <w:rPr>
                <w:rFonts w:ascii="Arial" w:hAnsi="Arial" w:cs="Arial"/>
              </w:rPr>
            </w:pPr>
            <w:r w:rsidRPr="006348A7">
              <w:rPr>
                <w:rFonts w:ascii="Arial" w:hAnsi="Arial" w:cs="Arial"/>
              </w:rPr>
              <w:t>4</w:t>
            </w:r>
          </w:p>
        </w:tc>
        <w:tc>
          <w:tcPr>
            <w:tcW w:w="1409" w:type="dxa"/>
          </w:tcPr>
          <w:p w:rsidR="00D07FE9" w:rsidRPr="006348A7" w:rsidRDefault="00D07FE9" w:rsidP="00B95FA1">
            <w:pPr>
              <w:pStyle w:val="Prrafodelista"/>
              <w:spacing w:line="276" w:lineRule="auto"/>
              <w:ind w:left="0"/>
              <w:contextualSpacing w:val="0"/>
              <w:rPr>
                <w:rFonts w:ascii="Arial" w:hAnsi="Arial" w:cs="Arial"/>
              </w:rPr>
            </w:pPr>
            <w:r w:rsidRPr="006348A7">
              <w:rPr>
                <w:rFonts w:ascii="Arial" w:hAnsi="Arial" w:cs="Arial"/>
              </w:rPr>
              <w:t>Discutir</w:t>
            </w:r>
            <w:r w:rsidR="00B9793D" w:rsidRPr="006348A7">
              <w:rPr>
                <w:rFonts w:ascii="Arial" w:hAnsi="Arial" w:cs="Arial"/>
              </w:rPr>
              <w:t xml:space="preserve"> conjuntamente las barreras y apoyos a la </w:t>
            </w:r>
            <w:r w:rsidR="00B9793D" w:rsidRPr="006348A7">
              <w:rPr>
                <w:rFonts w:ascii="Arial" w:hAnsi="Arial" w:cs="Arial"/>
              </w:rPr>
              <w:lastRenderedPageBreak/>
              <w:t>vida independiente.</w:t>
            </w:r>
          </w:p>
        </w:tc>
        <w:tc>
          <w:tcPr>
            <w:tcW w:w="5434" w:type="dxa"/>
          </w:tcPr>
          <w:p w:rsidR="003329C5" w:rsidRPr="006348A7" w:rsidRDefault="00D07FE9" w:rsidP="00B95FA1">
            <w:pPr>
              <w:pStyle w:val="Prrafodelista"/>
              <w:spacing w:line="276" w:lineRule="auto"/>
              <w:ind w:left="0"/>
              <w:contextualSpacing w:val="0"/>
              <w:rPr>
                <w:rFonts w:ascii="Arial" w:hAnsi="Arial" w:cs="Arial"/>
              </w:rPr>
            </w:pPr>
            <w:r w:rsidRPr="006348A7">
              <w:rPr>
                <w:rFonts w:ascii="Arial" w:hAnsi="Arial" w:cs="Arial"/>
              </w:rPr>
              <w:lastRenderedPageBreak/>
              <w:t xml:space="preserve">A través del uso de dibujos y fotografías los participantes realizaron una actividad de </w:t>
            </w:r>
            <w:proofErr w:type="spellStart"/>
            <w:r w:rsidRPr="006348A7">
              <w:rPr>
                <w:rFonts w:ascii="Arial" w:hAnsi="Arial" w:cs="Arial"/>
              </w:rPr>
              <w:t>fotovoz</w:t>
            </w:r>
            <w:proofErr w:type="spellEnd"/>
            <w:r w:rsidRPr="006348A7">
              <w:rPr>
                <w:rFonts w:ascii="Arial" w:hAnsi="Arial" w:cs="Arial"/>
              </w:rPr>
              <w:t xml:space="preserve"> en la que discutieron sobre sus ideas y opiniones acerca de la vida independiente. La sesión se desarrolló en </w:t>
            </w:r>
            <w:r w:rsidRPr="006348A7">
              <w:rPr>
                <w:rFonts w:ascii="Arial" w:hAnsi="Arial" w:cs="Arial"/>
              </w:rPr>
              <w:lastRenderedPageBreak/>
              <w:t xml:space="preserve">dos partes: en la primera se realizó la actividad de </w:t>
            </w:r>
            <w:proofErr w:type="spellStart"/>
            <w:r w:rsidRPr="006348A7">
              <w:rPr>
                <w:rFonts w:ascii="Arial" w:hAnsi="Arial" w:cs="Arial"/>
              </w:rPr>
              <w:t>fotovoz</w:t>
            </w:r>
            <w:proofErr w:type="spellEnd"/>
            <w:r w:rsidRPr="006348A7">
              <w:rPr>
                <w:rFonts w:ascii="Arial" w:hAnsi="Arial" w:cs="Arial"/>
              </w:rPr>
              <w:t xml:space="preserve"> con el material</w:t>
            </w:r>
            <w:r w:rsidR="00F431F3" w:rsidRPr="006348A7">
              <w:rPr>
                <w:rFonts w:ascii="Arial" w:hAnsi="Arial" w:cs="Arial"/>
              </w:rPr>
              <w:t xml:space="preserve"> aportado por los participantes</w:t>
            </w:r>
            <w:r w:rsidRPr="006348A7">
              <w:rPr>
                <w:rFonts w:ascii="Arial" w:hAnsi="Arial" w:cs="Arial"/>
              </w:rPr>
              <w:t xml:space="preserve"> </w:t>
            </w:r>
            <w:r w:rsidR="00F431F3" w:rsidRPr="006348A7">
              <w:rPr>
                <w:rFonts w:ascii="Arial" w:hAnsi="Arial" w:cs="Arial"/>
              </w:rPr>
              <w:t xml:space="preserve">(ver figura 1). </w:t>
            </w:r>
            <w:r w:rsidRPr="006348A7">
              <w:rPr>
                <w:rFonts w:ascii="Arial" w:hAnsi="Arial" w:cs="Arial"/>
              </w:rPr>
              <w:t>A continuación, mediante la técnica del grupo focal, discutieron acerca de los factores y situaciones que dificultan avanzar en proyectos de vida independiente, así como los elementos</w:t>
            </w:r>
            <w:r w:rsidR="00FF2BC8" w:rsidRPr="006348A7">
              <w:rPr>
                <w:rFonts w:ascii="Arial" w:hAnsi="Arial" w:cs="Arial"/>
              </w:rPr>
              <w:t xml:space="preserve"> que contribu</w:t>
            </w:r>
            <w:r w:rsidR="003329C5" w:rsidRPr="006348A7">
              <w:rPr>
                <w:rFonts w:ascii="Arial" w:hAnsi="Arial" w:cs="Arial"/>
              </w:rPr>
              <w:t>yen a potenciarla (ver tabla 3)</w:t>
            </w:r>
            <w:r w:rsidR="004540D7" w:rsidRPr="006348A7">
              <w:rPr>
                <w:rFonts w:ascii="Arial" w:hAnsi="Arial" w:cs="Arial"/>
              </w:rPr>
              <w:t>.</w:t>
            </w:r>
            <w:r w:rsidR="003329C5" w:rsidRPr="006348A7">
              <w:rPr>
                <w:rFonts w:ascii="Arial" w:hAnsi="Arial" w:cs="Arial"/>
                <w:b/>
                <w:noProof/>
                <w:color w:val="FF0000"/>
                <w:lang w:eastAsia="es-ES"/>
              </w:rPr>
              <w:drawing>
                <wp:inline distT="0" distB="0" distL="0" distR="0" wp14:anchorId="7BC9F85D" wp14:editId="0E49EF0A">
                  <wp:extent cx="3217653" cy="2222286"/>
                  <wp:effectExtent l="0" t="0" r="1905" b="6985"/>
                  <wp:docPr id="1" name="Picture 2" descr="Z:\recerca TEAVA\Investigacio Inclusiva\reunions\any 2 (2013-14)\CAS 8 29 maig 2014\fotos murals 29052014\DSC0143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Z:\recerca TEAVA\Investigacio Inclusiva\reunions\any 2 (2013-14)\CAS 8 29 maig 2014\fotos murals 29052014\DSC01431.JPG"/>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1176" cy="2224719"/>
                          </a:xfrm>
                          <a:prstGeom prst="rect">
                            <a:avLst/>
                          </a:prstGeom>
                          <a:noFill/>
                          <a:extLst/>
                        </pic:spPr>
                      </pic:pic>
                    </a:graphicData>
                  </a:graphic>
                </wp:inline>
              </w:drawing>
            </w:r>
          </w:p>
          <w:p w:rsidR="003329C5" w:rsidRPr="006348A7" w:rsidRDefault="003329C5" w:rsidP="00B95FA1">
            <w:pPr>
              <w:pStyle w:val="Prrafodelista"/>
              <w:spacing w:line="276" w:lineRule="auto"/>
              <w:ind w:left="0"/>
              <w:contextualSpacing w:val="0"/>
              <w:rPr>
                <w:rFonts w:ascii="Arial" w:hAnsi="Arial" w:cs="Arial"/>
              </w:rPr>
            </w:pPr>
            <w:r w:rsidRPr="006348A7">
              <w:rPr>
                <w:rFonts w:ascii="Arial" w:hAnsi="Arial" w:cs="Arial"/>
              </w:rPr>
              <w:t>Figura 1</w:t>
            </w:r>
          </w:p>
        </w:tc>
      </w:tr>
      <w:tr w:rsidR="00FF2BC8" w:rsidRPr="006348A7" w:rsidTr="003329C5">
        <w:trPr>
          <w:trHeight w:val="140"/>
        </w:trPr>
        <w:tc>
          <w:tcPr>
            <w:tcW w:w="720" w:type="dxa"/>
          </w:tcPr>
          <w:p w:rsidR="00FF2BC8" w:rsidRPr="006348A7" w:rsidRDefault="00FF2BC8" w:rsidP="00B95FA1">
            <w:pPr>
              <w:pStyle w:val="Prrafodelista"/>
              <w:spacing w:line="276" w:lineRule="auto"/>
              <w:ind w:left="0"/>
              <w:contextualSpacing w:val="0"/>
              <w:rPr>
                <w:rFonts w:ascii="Arial" w:hAnsi="Arial" w:cs="Arial"/>
              </w:rPr>
            </w:pPr>
            <w:r w:rsidRPr="006348A7">
              <w:rPr>
                <w:rFonts w:ascii="Arial" w:hAnsi="Arial" w:cs="Arial"/>
              </w:rPr>
              <w:lastRenderedPageBreak/>
              <w:t>5</w:t>
            </w:r>
          </w:p>
        </w:tc>
        <w:tc>
          <w:tcPr>
            <w:tcW w:w="1409" w:type="dxa"/>
          </w:tcPr>
          <w:p w:rsidR="00FF2BC8" w:rsidRPr="006348A7" w:rsidRDefault="00B9793D" w:rsidP="00B95FA1">
            <w:pPr>
              <w:pStyle w:val="Prrafodelista"/>
              <w:spacing w:line="276" w:lineRule="auto"/>
              <w:ind w:left="0"/>
              <w:contextualSpacing w:val="0"/>
              <w:rPr>
                <w:rFonts w:ascii="Arial" w:hAnsi="Arial" w:cs="Arial"/>
              </w:rPr>
            </w:pPr>
            <w:r w:rsidRPr="006348A7">
              <w:rPr>
                <w:rFonts w:ascii="Arial" w:hAnsi="Arial" w:cs="Arial"/>
              </w:rPr>
              <w:t>Discutir y acordar las propuestas de mejora a los procesos de vida independiente.</w:t>
            </w:r>
          </w:p>
        </w:tc>
        <w:tc>
          <w:tcPr>
            <w:tcW w:w="5434" w:type="dxa"/>
          </w:tcPr>
          <w:p w:rsidR="00FF2BC8" w:rsidRPr="006348A7" w:rsidRDefault="00FF2BC8" w:rsidP="00B95FA1">
            <w:pPr>
              <w:spacing w:line="276" w:lineRule="auto"/>
              <w:rPr>
                <w:rFonts w:ascii="Arial" w:eastAsia="Times New Roman" w:hAnsi="Arial" w:cs="Arial"/>
                <w:kern w:val="28"/>
                <w:lang w:val="en-US" w:eastAsia="es-ES"/>
              </w:rPr>
            </w:pPr>
            <w:r w:rsidRPr="006348A7">
              <w:rPr>
                <w:rFonts w:ascii="Arial" w:eastAsia="Times New Roman" w:hAnsi="Arial" w:cs="Arial"/>
                <w:kern w:val="28"/>
                <w:lang w:eastAsia="es-ES"/>
              </w:rPr>
              <w:t xml:space="preserve">A partir del trabajo realizado en la </w:t>
            </w:r>
            <w:proofErr w:type="spellStart"/>
            <w:r w:rsidRPr="006348A7">
              <w:rPr>
                <w:rFonts w:ascii="Arial" w:eastAsia="Times New Roman" w:hAnsi="Arial" w:cs="Arial"/>
                <w:kern w:val="28"/>
                <w:lang w:eastAsia="es-ES"/>
              </w:rPr>
              <w:t>session</w:t>
            </w:r>
            <w:proofErr w:type="spellEnd"/>
            <w:r w:rsidRPr="006348A7">
              <w:rPr>
                <w:rFonts w:ascii="Arial" w:eastAsia="Times New Roman" w:hAnsi="Arial" w:cs="Arial"/>
                <w:kern w:val="28"/>
                <w:lang w:eastAsia="es-ES"/>
              </w:rPr>
              <w:t xml:space="preserve"> 4, los asesores </w:t>
            </w:r>
            <w:r w:rsidR="00E34151" w:rsidRPr="006348A7">
              <w:rPr>
                <w:rFonts w:ascii="Arial" w:eastAsia="Times New Roman" w:hAnsi="Arial" w:cs="Arial"/>
                <w:kern w:val="28"/>
                <w:lang w:eastAsia="es-ES"/>
              </w:rPr>
              <w:t>discutieron</w:t>
            </w:r>
            <w:r w:rsidRPr="006348A7">
              <w:rPr>
                <w:rFonts w:ascii="Arial" w:eastAsia="Times New Roman" w:hAnsi="Arial" w:cs="Arial"/>
                <w:kern w:val="28"/>
                <w:lang w:eastAsia="es-ES"/>
              </w:rPr>
              <w:t xml:space="preserve"> y </w:t>
            </w:r>
            <w:r w:rsidR="00E34151" w:rsidRPr="006348A7">
              <w:rPr>
                <w:rFonts w:ascii="Arial" w:eastAsia="Times New Roman" w:hAnsi="Arial" w:cs="Arial"/>
                <w:kern w:val="28"/>
                <w:lang w:eastAsia="es-ES"/>
              </w:rPr>
              <w:t>acordaron</w:t>
            </w:r>
            <w:r w:rsidRPr="006348A7">
              <w:rPr>
                <w:rFonts w:ascii="Arial" w:eastAsia="Times New Roman" w:hAnsi="Arial" w:cs="Arial"/>
                <w:kern w:val="28"/>
                <w:lang w:eastAsia="es-ES"/>
              </w:rPr>
              <w:t xml:space="preserve"> diversas propuestas que, a su parecer, podrían apoyar sus propuestas de vida independiente. En esta </w:t>
            </w:r>
            <w:r w:rsidR="002F4F38" w:rsidRPr="006348A7">
              <w:rPr>
                <w:rFonts w:ascii="Arial" w:eastAsia="Times New Roman" w:hAnsi="Arial" w:cs="Arial"/>
                <w:kern w:val="28"/>
                <w:lang w:eastAsia="es-ES"/>
              </w:rPr>
              <w:t>ocasión</w:t>
            </w:r>
            <w:r w:rsidRPr="006348A7">
              <w:rPr>
                <w:rFonts w:ascii="Arial" w:eastAsia="Times New Roman" w:hAnsi="Arial" w:cs="Arial"/>
                <w:kern w:val="28"/>
                <w:lang w:eastAsia="es-ES"/>
              </w:rPr>
              <w:t xml:space="preserve"> se trabajó sin</w:t>
            </w:r>
            <w:r w:rsidR="002F4F38" w:rsidRPr="006348A7">
              <w:rPr>
                <w:rFonts w:ascii="Arial" w:eastAsia="Times New Roman" w:hAnsi="Arial" w:cs="Arial"/>
                <w:kern w:val="28"/>
                <w:lang w:eastAsia="es-ES"/>
              </w:rPr>
              <w:t xml:space="preserve"> el</w:t>
            </w:r>
            <w:r w:rsidRPr="006348A7">
              <w:rPr>
                <w:rFonts w:ascii="Arial" w:eastAsia="Times New Roman" w:hAnsi="Arial" w:cs="Arial"/>
                <w:kern w:val="28"/>
                <w:lang w:eastAsia="es-ES"/>
              </w:rPr>
              <w:t xml:space="preserve"> apoyo de métodos visual</w:t>
            </w:r>
            <w:r w:rsidR="002F4F38" w:rsidRPr="006348A7">
              <w:rPr>
                <w:rFonts w:ascii="Arial" w:eastAsia="Times New Roman" w:hAnsi="Arial" w:cs="Arial"/>
                <w:kern w:val="28"/>
                <w:lang w:eastAsia="es-ES"/>
              </w:rPr>
              <w:t>e</w:t>
            </w:r>
            <w:r w:rsidRPr="006348A7">
              <w:rPr>
                <w:rFonts w:ascii="Arial" w:eastAsia="Times New Roman" w:hAnsi="Arial" w:cs="Arial"/>
                <w:kern w:val="28"/>
                <w:lang w:eastAsia="es-ES"/>
              </w:rPr>
              <w:t xml:space="preserve">s y las propuestas se anotaron en un mural. Para priorizar de forma consensuada las propuestas los asesores votaron de forma individualizada las tres más relevantes para cada uno de ellos.  </w:t>
            </w:r>
            <w:r w:rsidRPr="006348A7">
              <w:rPr>
                <w:rFonts w:ascii="Arial" w:eastAsia="Times New Roman" w:hAnsi="Arial" w:cs="Arial"/>
                <w:kern w:val="28"/>
                <w:lang w:val="en-US" w:eastAsia="es-ES"/>
              </w:rPr>
              <w:t>(</w:t>
            </w:r>
            <w:proofErr w:type="spellStart"/>
            <w:r w:rsidR="004540D7" w:rsidRPr="006348A7">
              <w:rPr>
                <w:rFonts w:ascii="Arial" w:eastAsia="Times New Roman" w:hAnsi="Arial" w:cs="Arial"/>
                <w:kern w:val="28"/>
                <w:lang w:val="en-US" w:eastAsia="es-ES"/>
              </w:rPr>
              <w:t>V</w:t>
            </w:r>
            <w:r w:rsidR="00F431F3" w:rsidRPr="006348A7">
              <w:rPr>
                <w:rFonts w:ascii="Arial" w:eastAsia="Times New Roman" w:hAnsi="Arial" w:cs="Arial"/>
                <w:kern w:val="28"/>
                <w:lang w:val="en-US" w:eastAsia="es-ES"/>
              </w:rPr>
              <w:t>er</w:t>
            </w:r>
            <w:proofErr w:type="spellEnd"/>
            <w:r w:rsidR="00F431F3" w:rsidRPr="006348A7">
              <w:rPr>
                <w:rFonts w:ascii="Arial" w:eastAsia="Times New Roman" w:hAnsi="Arial" w:cs="Arial"/>
                <w:kern w:val="28"/>
                <w:lang w:val="en-US" w:eastAsia="es-ES"/>
              </w:rPr>
              <w:t xml:space="preserve"> </w:t>
            </w:r>
            <w:proofErr w:type="spellStart"/>
            <w:r w:rsidR="00F431F3" w:rsidRPr="006348A7">
              <w:rPr>
                <w:rFonts w:ascii="Arial" w:eastAsia="Times New Roman" w:hAnsi="Arial" w:cs="Arial"/>
                <w:kern w:val="28"/>
                <w:lang w:val="en-US" w:eastAsia="es-ES"/>
              </w:rPr>
              <w:t>figura</w:t>
            </w:r>
            <w:proofErr w:type="spellEnd"/>
            <w:r w:rsidR="00F431F3" w:rsidRPr="006348A7">
              <w:rPr>
                <w:rFonts w:ascii="Arial" w:eastAsia="Times New Roman" w:hAnsi="Arial" w:cs="Arial"/>
                <w:kern w:val="28"/>
                <w:lang w:val="en-US" w:eastAsia="es-ES"/>
              </w:rPr>
              <w:t xml:space="preserve"> 2). Los </w:t>
            </w:r>
            <w:proofErr w:type="spellStart"/>
            <w:r w:rsidR="00F431F3" w:rsidRPr="006348A7">
              <w:rPr>
                <w:rFonts w:ascii="Arial" w:eastAsia="Times New Roman" w:hAnsi="Arial" w:cs="Arial"/>
                <w:kern w:val="28"/>
                <w:lang w:val="en-US" w:eastAsia="es-ES"/>
              </w:rPr>
              <w:t>res</w:t>
            </w:r>
            <w:r w:rsidR="004540D7" w:rsidRPr="006348A7">
              <w:rPr>
                <w:rFonts w:ascii="Arial" w:eastAsia="Times New Roman" w:hAnsi="Arial" w:cs="Arial"/>
                <w:kern w:val="28"/>
                <w:lang w:val="en-US" w:eastAsia="es-ES"/>
              </w:rPr>
              <w:t>ultados</w:t>
            </w:r>
            <w:proofErr w:type="spellEnd"/>
            <w:r w:rsidR="004540D7" w:rsidRPr="006348A7">
              <w:rPr>
                <w:rFonts w:ascii="Arial" w:eastAsia="Times New Roman" w:hAnsi="Arial" w:cs="Arial"/>
                <w:kern w:val="28"/>
                <w:lang w:val="en-US" w:eastAsia="es-ES"/>
              </w:rPr>
              <w:t xml:space="preserve"> se </w:t>
            </w:r>
            <w:proofErr w:type="spellStart"/>
            <w:r w:rsidR="004540D7" w:rsidRPr="006348A7">
              <w:rPr>
                <w:rFonts w:ascii="Arial" w:eastAsia="Times New Roman" w:hAnsi="Arial" w:cs="Arial"/>
                <w:kern w:val="28"/>
                <w:lang w:val="en-US" w:eastAsia="es-ES"/>
              </w:rPr>
              <w:t>muestran</w:t>
            </w:r>
            <w:proofErr w:type="spellEnd"/>
            <w:r w:rsidR="004540D7" w:rsidRPr="006348A7">
              <w:rPr>
                <w:rFonts w:ascii="Arial" w:eastAsia="Times New Roman" w:hAnsi="Arial" w:cs="Arial"/>
                <w:kern w:val="28"/>
                <w:lang w:val="en-US" w:eastAsia="es-ES"/>
              </w:rPr>
              <w:t xml:space="preserve"> </w:t>
            </w:r>
            <w:proofErr w:type="spellStart"/>
            <w:r w:rsidR="004540D7" w:rsidRPr="006348A7">
              <w:rPr>
                <w:rFonts w:ascii="Arial" w:eastAsia="Times New Roman" w:hAnsi="Arial" w:cs="Arial"/>
                <w:kern w:val="28"/>
                <w:lang w:val="en-US" w:eastAsia="es-ES"/>
              </w:rPr>
              <w:t>en</w:t>
            </w:r>
            <w:proofErr w:type="spellEnd"/>
            <w:r w:rsidR="004540D7" w:rsidRPr="006348A7">
              <w:rPr>
                <w:rFonts w:ascii="Arial" w:eastAsia="Times New Roman" w:hAnsi="Arial" w:cs="Arial"/>
                <w:kern w:val="28"/>
                <w:lang w:val="en-US" w:eastAsia="es-ES"/>
              </w:rPr>
              <w:t xml:space="preserve"> la </w:t>
            </w:r>
            <w:proofErr w:type="spellStart"/>
            <w:r w:rsidR="004540D7" w:rsidRPr="006348A7">
              <w:rPr>
                <w:rFonts w:ascii="Arial" w:eastAsia="Times New Roman" w:hAnsi="Arial" w:cs="Arial"/>
                <w:kern w:val="28"/>
                <w:lang w:val="en-US" w:eastAsia="es-ES"/>
              </w:rPr>
              <w:t>tabla</w:t>
            </w:r>
            <w:proofErr w:type="spellEnd"/>
            <w:r w:rsidR="00F431F3" w:rsidRPr="006348A7">
              <w:rPr>
                <w:rFonts w:ascii="Arial" w:eastAsia="Times New Roman" w:hAnsi="Arial" w:cs="Arial"/>
                <w:kern w:val="28"/>
                <w:lang w:val="en-US" w:eastAsia="es-ES"/>
              </w:rPr>
              <w:t xml:space="preserve"> </w:t>
            </w:r>
            <w:r w:rsidR="00C4438F" w:rsidRPr="006348A7">
              <w:rPr>
                <w:rFonts w:ascii="Arial" w:eastAsia="Times New Roman" w:hAnsi="Arial" w:cs="Arial"/>
                <w:kern w:val="28"/>
                <w:lang w:val="en-US" w:eastAsia="es-ES"/>
              </w:rPr>
              <w:t>3.</w:t>
            </w:r>
          </w:p>
          <w:p w:rsidR="003329C5" w:rsidRPr="006348A7" w:rsidRDefault="003329C5" w:rsidP="00B95FA1">
            <w:pPr>
              <w:spacing w:line="276" w:lineRule="auto"/>
              <w:rPr>
                <w:rFonts w:ascii="Arial" w:eastAsia="Times New Roman" w:hAnsi="Arial" w:cs="Arial"/>
                <w:kern w:val="28"/>
                <w:lang w:val="en-US" w:eastAsia="es-ES"/>
              </w:rPr>
            </w:pPr>
            <w:r w:rsidRPr="006348A7">
              <w:rPr>
                <w:rFonts w:ascii="Arial" w:hAnsi="Arial" w:cs="Arial"/>
                <w:noProof/>
                <w:lang w:eastAsia="es-ES"/>
              </w:rPr>
              <w:drawing>
                <wp:inline distT="0" distB="0" distL="0" distR="0" wp14:anchorId="456411CC" wp14:editId="2B0B9DAC">
                  <wp:extent cx="3358981" cy="2108579"/>
                  <wp:effectExtent l="0" t="0" r="0" b="6350"/>
                  <wp:docPr id="9219"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Picture 3"/>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6128" cy="2113065"/>
                          </a:xfrm>
                          <a:prstGeom prst="rect">
                            <a:avLst/>
                          </a:prstGeom>
                          <a:noFill/>
                          <a:ln>
                            <a:noFill/>
                          </a:ln>
                          <a:extLst/>
                        </pic:spPr>
                      </pic:pic>
                    </a:graphicData>
                  </a:graphic>
                </wp:inline>
              </w:drawing>
            </w:r>
          </w:p>
          <w:p w:rsidR="00FF2BC8" w:rsidRPr="006348A7" w:rsidRDefault="003329C5" w:rsidP="00B95FA1">
            <w:pPr>
              <w:spacing w:line="276" w:lineRule="auto"/>
              <w:rPr>
                <w:rFonts w:ascii="Arial" w:eastAsia="Times New Roman" w:hAnsi="Arial" w:cs="Arial"/>
                <w:kern w:val="28"/>
                <w:lang w:val="en-US" w:eastAsia="es-ES"/>
              </w:rPr>
            </w:pPr>
            <w:proofErr w:type="spellStart"/>
            <w:r w:rsidRPr="006348A7">
              <w:rPr>
                <w:rFonts w:ascii="Arial" w:eastAsia="Times New Roman" w:hAnsi="Arial" w:cs="Arial"/>
                <w:kern w:val="28"/>
                <w:lang w:val="en-US" w:eastAsia="es-ES"/>
              </w:rPr>
              <w:t>Figura</w:t>
            </w:r>
            <w:proofErr w:type="spellEnd"/>
            <w:r w:rsidRPr="006348A7">
              <w:rPr>
                <w:rFonts w:ascii="Arial" w:eastAsia="Times New Roman" w:hAnsi="Arial" w:cs="Arial"/>
                <w:kern w:val="28"/>
                <w:lang w:val="en-US" w:eastAsia="es-ES"/>
              </w:rPr>
              <w:t xml:space="preserve"> 2</w:t>
            </w:r>
          </w:p>
        </w:tc>
      </w:tr>
    </w:tbl>
    <w:p w:rsidR="00C4438F" w:rsidRPr="006348A7" w:rsidRDefault="00C4438F" w:rsidP="00B95FA1">
      <w:pPr>
        <w:rPr>
          <w:rFonts w:ascii="Arial" w:hAnsi="Arial" w:cs="Arial"/>
        </w:rPr>
      </w:pPr>
      <w:r w:rsidRPr="006348A7">
        <w:rPr>
          <w:rFonts w:ascii="Arial" w:hAnsi="Arial" w:cs="Arial"/>
        </w:rPr>
        <w:t>Tabla 2: Sesiones dedicadas a la obtención y análisis de datos.</w:t>
      </w:r>
      <w:r w:rsidR="004F766E">
        <w:rPr>
          <w:rFonts w:ascii="Arial" w:hAnsi="Arial" w:cs="Arial"/>
        </w:rPr>
        <w:t xml:space="preserve"> (Elaboración propia)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322"/>
      </w:tblGrid>
      <w:tr w:rsidR="00F431F3" w:rsidRPr="006348A7" w:rsidTr="00522C42">
        <w:tc>
          <w:tcPr>
            <w:tcW w:w="4322" w:type="dxa"/>
          </w:tcPr>
          <w:p w:rsidR="00F431F3" w:rsidRPr="006348A7" w:rsidRDefault="00F431F3" w:rsidP="00B95FA1">
            <w:pPr>
              <w:spacing w:line="276" w:lineRule="auto"/>
              <w:rPr>
                <w:rFonts w:ascii="Arial" w:eastAsia="Times New Roman" w:hAnsi="Arial" w:cs="Arial"/>
                <w:color w:val="FF0000"/>
                <w:kern w:val="28"/>
                <w:lang w:eastAsia="es-ES"/>
              </w:rPr>
            </w:pPr>
          </w:p>
        </w:tc>
        <w:tc>
          <w:tcPr>
            <w:tcW w:w="4322" w:type="dxa"/>
          </w:tcPr>
          <w:p w:rsidR="00F431F3" w:rsidRPr="006348A7" w:rsidRDefault="00F431F3" w:rsidP="00B95FA1">
            <w:pPr>
              <w:spacing w:line="276" w:lineRule="auto"/>
              <w:rPr>
                <w:rFonts w:ascii="Arial" w:eastAsia="Times New Roman" w:hAnsi="Arial" w:cs="Arial"/>
                <w:color w:val="FF0000"/>
                <w:kern w:val="28"/>
                <w:lang w:eastAsia="es-ES"/>
              </w:rPr>
            </w:pPr>
          </w:p>
        </w:tc>
      </w:tr>
    </w:tbl>
    <w:p w:rsidR="003479B5" w:rsidRPr="006348A7" w:rsidRDefault="003479B5" w:rsidP="00B95FA1">
      <w:pPr>
        <w:rPr>
          <w:rFonts w:ascii="Arial" w:eastAsia="Times New Roman" w:hAnsi="Arial" w:cs="Arial"/>
          <w:kern w:val="28"/>
          <w:lang w:eastAsia="es-ES"/>
        </w:rPr>
      </w:pPr>
    </w:p>
    <w:tbl>
      <w:tblPr>
        <w:tblStyle w:val="Tablaconcuadrcula"/>
        <w:tblW w:w="0" w:type="auto"/>
        <w:tblLook w:val="04A0" w:firstRow="1" w:lastRow="0" w:firstColumn="1" w:lastColumn="0" w:noHBand="0" w:noVBand="1"/>
      </w:tblPr>
      <w:tblGrid>
        <w:gridCol w:w="2376"/>
        <w:gridCol w:w="6268"/>
      </w:tblGrid>
      <w:tr w:rsidR="003479B5" w:rsidRPr="006348A7" w:rsidTr="003479B5">
        <w:tc>
          <w:tcPr>
            <w:tcW w:w="2376" w:type="dxa"/>
          </w:tcPr>
          <w:p w:rsidR="003479B5" w:rsidRPr="006348A7" w:rsidRDefault="003479B5" w:rsidP="00B95FA1">
            <w:pPr>
              <w:spacing w:line="276" w:lineRule="auto"/>
              <w:rPr>
                <w:rFonts w:ascii="Arial" w:hAnsi="Arial" w:cs="Arial"/>
                <w:color w:val="000000" w:themeColor="text1"/>
              </w:rPr>
            </w:pPr>
            <w:r w:rsidRPr="006348A7">
              <w:rPr>
                <w:rFonts w:ascii="Arial" w:hAnsi="Arial" w:cs="Arial"/>
                <w:color w:val="000000" w:themeColor="text1"/>
              </w:rPr>
              <w:lastRenderedPageBreak/>
              <w:t>Barreras</w:t>
            </w:r>
          </w:p>
        </w:tc>
        <w:tc>
          <w:tcPr>
            <w:tcW w:w="6268" w:type="dxa"/>
          </w:tcPr>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 xml:space="preserve">Falta de confianza de la gente </w:t>
            </w:r>
            <w:r w:rsidR="00730470" w:rsidRPr="006348A7">
              <w:rPr>
                <w:rFonts w:ascii="Arial" w:hAnsi="Arial" w:cs="Arial"/>
                <w:color w:val="000000" w:themeColor="text1"/>
              </w:rPr>
              <w:t>en</w:t>
            </w:r>
            <w:r w:rsidRPr="006348A7">
              <w:rPr>
                <w:rFonts w:ascii="Arial" w:hAnsi="Arial" w:cs="Arial"/>
                <w:color w:val="000000" w:themeColor="text1"/>
              </w:rPr>
              <w:t xml:space="preserve"> nuestras posibilidades</w:t>
            </w:r>
            <w:r w:rsidR="00730470" w:rsidRPr="006348A7">
              <w:rPr>
                <w:rFonts w:ascii="Arial" w:hAnsi="Arial" w:cs="Arial"/>
                <w:color w:val="000000" w:themeColor="text1"/>
              </w:rPr>
              <w:t>.</w:t>
            </w:r>
          </w:p>
          <w:p w:rsidR="00171DA8"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Sobreprotección de la</w:t>
            </w:r>
            <w:r w:rsidR="00AC6189" w:rsidRPr="006348A7">
              <w:rPr>
                <w:rFonts w:ascii="Arial" w:hAnsi="Arial" w:cs="Arial"/>
                <w:color w:val="000000" w:themeColor="text1"/>
              </w:rPr>
              <w:t xml:space="preserve">s </w:t>
            </w:r>
            <w:r w:rsidRPr="006348A7">
              <w:rPr>
                <w:rFonts w:ascii="Arial" w:hAnsi="Arial" w:cs="Arial"/>
                <w:color w:val="000000" w:themeColor="text1"/>
              </w:rPr>
              <w:t>familias y de los profesionales.</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 xml:space="preserve">Hacer frente a las rutinas del día a día. </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Miedo a emanciparse</w:t>
            </w:r>
            <w:r w:rsidR="00730470"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Falta de ayudas económicas y de apoyo para vivir de forma independiente</w:t>
            </w:r>
            <w:r w:rsidR="00730470"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 xml:space="preserve">A veces, los profesionales </w:t>
            </w:r>
            <w:r w:rsidR="00730470" w:rsidRPr="006348A7">
              <w:rPr>
                <w:rFonts w:ascii="Arial" w:hAnsi="Arial" w:cs="Arial"/>
                <w:color w:val="000000" w:themeColor="text1"/>
              </w:rPr>
              <w:t>no nos ayudan de forma adecuada.</w:t>
            </w:r>
          </w:p>
          <w:p w:rsidR="00730470"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Demasiado control.</w:t>
            </w:r>
          </w:p>
        </w:tc>
      </w:tr>
      <w:tr w:rsidR="003479B5" w:rsidRPr="006348A7" w:rsidTr="003479B5">
        <w:tc>
          <w:tcPr>
            <w:tcW w:w="2376" w:type="dxa"/>
          </w:tcPr>
          <w:p w:rsidR="003479B5" w:rsidRPr="006348A7" w:rsidRDefault="003479B5" w:rsidP="00B95FA1">
            <w:pPr>
              <w:spacing w:line="276" w:lineRule="auto"/>
              <w:rPr>
                <w:rFonts w:ascii="Arial" w:hAnsi="Arial" w:cs="Arial"/>
              </w:rPr>
            </w:pPr>
            <w:r w:rsidRPr="006348A7">
              <w:rPr>
                <w:rFonts w:ascii="Arial" w:hAnsi="Arial" w:cs="Arial"/>
              </w:rPr>
              <w:t>Apoyos</w:t>
            </w:r>
          </w:p>
        </w:tc>
        <w:tc>
          <w:tcPr>
            <w:tcW w:w="6268" w:type="dxa"/>
          </w:tcPr>
          <w:p w:rsidR="003479B5" w:rsidRPr="006348A7" w:rsidRDefault="003479B5"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L</w:t>
            </w:r>
            <w:r w:rsidR="00730470" w:rsidRPr="006348A7">
              <w:rPr>
                <w:rFonts w:ascii="Arial" w:hAnsi="Arial" w:cs="Arial"/>
                <w:color w:val="000000" w:themeColor="text1"/>
              </w:rPr>
              <w:t>ibertad para escoger y pedir.</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 xml:space="preserve">Apoyo y acompañamiento </w:t>
            </w:r>
            <w:r w:rsidR="00730470" w:rsidRPr="006348A7">
              <w:rPr>
                <w:rFonts w:ascii="Arial" w:hAnsi="Arial" w:cs="Arial"/>
                <w:color w:val="000000" w:themeColor="text1"/>
              </w:rPr>
              <w:t xml:space="preserve">por parte </w:t>
            </w:r>
            <w:r w:rsidRPr="006348A7">
              <w:rPr>
                <w:rFonts w:ascii="Arial" w:hAnsi="Arial" w:cs="Arial"/>
                <w:color w:val="000000" w:themeColor="text1"/>
              </w:rPr>
              <w:t>de las familias</w:t>
            </w:r>
            <w:r w:rsidR="00730470"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Recibir formación de los profesionales que nos</w:t>
            </w:r>
            <w:r w:rsidR="00730470" w:rsidRPr="006348A7">
              <w:rPr>
                <w:rFonts w:ascii="Arial" w:hAnsi="Arial" w:cs="Arial"/>
                <w:color w:val="000000" w:themeColor="text1"/>
              </w:rPr>
              <w:t xml:space="preserve"> ayude a ser más independientes.</w:t>
            </w:r>
          </w:p>
          <w:p w:rsidR="00171DA8"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Apoyo en el t</w:t>
            </w:r>
            <w:r w:rsidR="00AC6189" w:rsidRPr="006348A7">
              <w:rPr>
                <w:rFonts w:ascii="Arial" w:hAnsi="Arial" w:cs="Arial"/>
                <w:color w:val="000000" w:themeColor="text1"/>
              </w:rPr>
              <w:t>rabajo</w:t>
            </w:r>
            <w:r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dinero suficiente</w:t>
            </w:r>
            <w:r w:rsidR="00730470" w:rsidRPr="006348A7">
              <w:rPr>
                <w:rFonts w:ascii="Arial" w:hAnsi="Arial" w:cs="Arial"/>
                <w:color w:val="000000" w:themeColor="text1"/>
              </w:rPr>
              <w:t>.</w:t>
            </w:r>
          </w:p>
          <w:p w:rsidR="00730470"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amigos.</w:t>
            </w:r>
          </w:p>
          <w:p w:rsidR="00171DA8"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pareja.</w:t>
            </w:r>
          </w:p>
          <w:p w:rsidR="003479B5" w:rsidRPr="006348A7" w:rsidRDefault="00730470"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la posibilidad de tomar decisiones.</w:t>
            </w:r>
          </w:p>
        </w:tc>
      </w:tr>
      <w:tr w:rsidR="003479B5" w:rsidRPr="006348A7" w:rsidTr="003479B5">
        <w:tc>
          <w:tcPr>
            <w:tcW w:w="2376" w:type="dxa"/>
          </w:tcPr>
          <w:p w:rsidR="003479B5" w:rsidRPr="006348A7" w:rsidRDefault="003479B5" w:rsidP="00B95FA1">
            <w:pPr>
              <w:spacing w:line="276" w:lineRule="auto"/>
              <w:rPr>
                <w:rFonts w:ascii="Arial" w:hAnsi="Arial" w:cs="Arial"/>
              </w:rPr>
            </w:pPr>
            <w:r w:rsidRPr="006348A7">
              <w:rPr>
                <w:rFonts w:ascii="Arial" w:hAnsi="Arial" w:cs="Arial"/>
              </w:rPr>
              <w:t>Propuestas de mejora</w:t>
            </w:r>
          </w:p>
        </w:tc>
        <w:tc>
          <w:tcPr>
            <w:tcW w:w="6268" w:type="dxa"/>
          </w:tcPr>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Que nos escuchen y nos tengan en cuenta</w:t>
            </w:r>
            <w:r w:rsidR="00814614" w:rsidRPr="006348A7">
              <w:rPr>
                <w:rFonts w:ascii="Arial" w:hAnsi="Arial" w:cs="Arial"/>
                <w:color w:val="000000" w:themeColor="text1"/>
              </w:rPr>
              <w:t>.</w:t>
            </w:r>
          </w:p>
          <w:p w:rsidR="003C5AC1" w:rsidRPr="006348A7" w:rsidRDefault="003C5AC1"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oportunidad de decidir dónde vivir y con quién.</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El gobierno debería apoyarnos para vivir de forma independiente, facilitándonos las viviendas y ayudándonos a pagarlas</w:t>
            </w:r>
            <w:r w:rsidR="00814614"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 xml:space="preserve">Menos sobreprotección de las familias </w:t>
            </w:r>
            <w:r w:rsidR="00814614" w:rsidRPr="006348A7">
              <w:rPr>
                <w:rFonts w:ascii="Arial" w:hAnsi="Arial" w:cs="Arial"/>
                <w:color w:val="000000" w:themeColor="text1"/>
              </w:rPr>
              <w:t>y que nos dejen tom</w:t>
            </w:r>
            <w:r w:rsidRPr="006348A7">
              <w:rPr>
                <w:rFonts w:ascii="Arial" w:hAnsi="Arial" w:cs="Arial"/>
                <w:color w:val="000000" w:themeColor="text1"/>
              </w:rPr>
              <w:t>ar nuestras decisiones</w:t>
            </w:r>
            <w:r w:rsidR="00814614"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Que los profesionales nos ayuden a per</w:t>
            </w:r>
            <w:r w:rsidR="00814614" w:rsidRPr="006348A7">
              <w:rPr>
                <w:rFonts w:ascii="Arial" w:hAnsi="Arial" w:cs="Arial"/>
                <w:color w:val="000000" w:themeColor="text1"/>
              </w:rPr>
              <w:t>der el miedo a tomar decisiones.</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Educar la sociedad</w:t>
            </w:r>
            <w:r w:rsidR="00814614" w:rsidRPr="006348A7">
              <w:rPr>
                <w:rFonts w:ascii="Arial" w:hAnsi="Arial" w:cs="Arial"/>
                <w:color w:val="000000" w:themeColor="text1"/>
              </w:rPr>
              <w:t xml:space="preserve"> en el respeto en la diversidad.</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Que nos dejen equivocar</w:t>
            </w:r>
            <w:r w:rsidR="00814614" w:rsidRPr="006348A7">
              <w:rPr>
                <w:rFonts w:ascii="Arial" w:hAnsi="Arial" w:cs="Arial"/>
                <w:color w:val="000000" w:themeColor="text1"/>
              </w:rPr>
              <w:t>.</w:t>
            </w:r>
          </w:p>
          <w:p w:rsidR="00171DA8"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Difundir buenas experiencias. Que los profesionales no tengan miedo a hablar de ello.</w:t>
            </w:r>
          </w:p>
          <w:p w:rsidR="00171DA8" w:rsidRPr="006348A7" w:rsidRDefault="003C5AC1"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Recibir a</w:t>
            </w:r>
            <w:r w:rsidR="00AC6189" w:rsidRPr="006348A7">
              <w:rPr>
                <w:rFonts w:ascii="Arial" w:hAnsi="Arial" w:cs="Arial"/>
                <w:color w:val="000000" w:themeColor="text1"/>
              </w:rPr>
              <w:t>poyo personalizado</w:t>
            </w:r>
            <w:r w:rsidR="00814614" w:rsidRPr="006348A7">
              <w:rPr>
                <w:rFonts w:ascii="Arial" w:hAnsi="Arial" w:cs="Arial"/>
                <w:color w:val="000000" w:themeColor="text1"/>
              </w:rPr>
              <w:t>.</w:t>
            </w:r>
          </w:p>
          <w:p w:rsidR="00814614" w:rsidRPr="006348A7" w:rsidRDefault="00AC6189"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la oportunidad de crear nuestra propia familia.</w:t>
            </w:r>
          </w:p>
          <w:p w:rsidR="00814614" w:rsidRPr="006348A7" w:rsidRDefault="00814614" w:rsidP="00B95FA1">
            <w:pPr>
              <w:pStyle w:val="Prrafodelista"/>
              <w:numPr>
                <w:ilvl w:val="0"/>
                <w:numId w:val="18"/>
              </w:numPr>
              <w:spacing w:line="276" w:lineRule="auto"/>
              <w:contextualSpacing w:val="0"/>
              <w:rPr>
                <w:rFonts w:ascii="Arial" w:hAnsi="Arial" w:cs="Arial"/>
                <w:color w:val="000000" w:themeColor="text1"/>
              </w:rPr>
            </w:pPr>
            <w:r w:rsidRPr="006348A7">
              <w:rPr>
                <w:rFonts w:ascii="Arial" w:hAnsi="Arial" w:cs="Arial"/>
                <w:color w:val="000000" w:themeColor="text1"/>
              </w:rPr>
              <w:t>Tener un sueldo digno para podernos emancipar y crear una familia.</w:t>
            </w:r>
          </w:p>
        </w:tc>
      </w:tr>
    </w:tbl>
    <w:p w:rsidR="00CF1694" w:rsidRPr="006348A7" w:rsidRDefault="00F431F3" w:rsidP="00B95FA1">
      <w:pPr>
        <w:spacing w:after="120"/>
        <w:rPr>
          <w:rFonts w:ascii="Arial" w:hAnsi="Arial" w:cs="Arial"/>
        </w:rPr>
      </w:pPr>
      <w:r w:rsidRPr="006348A7">
        <w:rPr>
          <w:rFonts w:ascii="Arial" w:hAnsi="Arial" w:cs="Arial"/>
        </w:rPr>
        <w:t xml:space="preserve">Tabla </w:t>
      </w:r>
      <w:r w:rsidR="00C4438F" w:rsidRPr="006348A7">
        <w:rPr>
          <w:rFonts w:ascii="Arial" w:hAnsi="Arial" w:cs="Arial"/>
        </w:rPr>
        <w:t>3: Resultados.</w:t>
      </w:r>
      <w:r w:rsidR="004F766E">
        <w:rPr>
          <w:rFonts w:ascii="Arial" w:hAnsi="Arial" w:cs="Arial"/>
        </w:rPr>
        <w:t xml:space="preserve"> (Elaboración propia)</w:t>
      </w:r>
    </w:p>
    <w:p w:rsidR="003329C5" w:rsidRPr="006348A7" w:rsidRDefault="003329C5" w:rsidP="00B95FA1">
      <w:pPr>
        <w:spacing w:after="120"/>
        <w:rPr>
          <w:rFonts w:ascii="Arial" w:hAnsi="Arial" w:cs="Arial"/>
        </w:rPr>
      </w:pPr>
    </w:p>
    <w:p w:rsidR="00265DE1" w:rsidRPr="006348A7" w:rsidRDefault="001130E8" w:rsidP="00B95FA1">
      <w:pPr>
        <w:ind w:left="360"/>
        <w:rPr>
          <w:rFonts w:ascii="Arial" w:hAnsi="Arial" w:cs="Arial"/>
          <w:b/>
          <w:i/>
        </w:rPr>
      </w:pPr>
      <w:r w:rsidRPr="006348A7">
        <w:rPr>
          <w:rFonts w:ascii="Arial" w:hAnsi="Arial" w:cs="Arial"/>
          <w:b/>
          <w:i/>
        </w:rPr>
        <w:t xml:space="preserve">3.3.3. </w:t>
      </w:r>
      <w:r w:rsidR="00265DE1" w:rsidRPr="006348A7">
        <w:rPr>
          <w:rFonts w:ascii="Arial" w:hAnsi="Arial" w:cs="Arial"/>
          <w:b/>
          <w:i/>
        </w:rPr>
        <w:t>Discusión de los resultados</w:t>
      </w:r>
      <w:r w:rsidR="00345F9B" w:rsidRPr="006348A7">
        <w:rPr>
          <w:rFonts w:ascii="Arial" w:hAnsi="Arial" w:cs="Arial"/>
          <w:b/>
          <w:i/>
        </w:rPr>
        <w:t xml:space="preserve"> </w:t>
      </w:r>
    </w:p>
    <w:p w:rsidR="003329C5" w:rsidRPr="006348A7" w:rsidRDefault="002162FF" w:rsidP="00B95FA1">
      <w:pPr>
        <w:rPr>
          <w:rFonts w:ascii="Arial" w:hAnsi="Arial" w:cs="Arial"/>
        </w:rPr>
      </w:pPr>
      <w:r w:rsidRPr="006348A7">
        <w:rPr>
          <w:rFonts w:ascii="Arial" w:hAnsi="Arial" w:cs="Arial"/>
        </w:rPr>
        <w:t xml:space="preserve">Contrastar los resultados propios con los de otras investigaciones que aborden la misma cuestión de estudio es una de las fases de la investigación que </w:t>
      </w:r>
      <w:r w:rsidR="009645C5" w:rsidRPr="006348A7">
        <w:rPr>
          <w:rFonts w:ascii="Arial" w:hAnsi="Arial" w:cs="Arial"/>
        </w:rPr>
        <w:t>conlleva</w:t>
      </w:r>
      <w:r w:rsidRPr="006348A7">
        <w:rPr>
          <w:rFonts w:ascii="Arial" w:hAnsi="Arial" w:cs="Arial"/>
        </w:rPr>
        <w:t xml:space="preserve">, por su complejidad, ciertas dificultades para los investigadores con discapacidad. Sin embargo, realizar este proceso de forma colaborativa puede contribuir a </w:t>
      </w:r>
      <w:r w:rsidR="009645C5" w:rsidRPr="006348A7">
        <w:rPr>
          <w:rFonts w:ascii="Arial" w:hAnsi="Arial" w:cs="Arial"/>
        </w:rPr>
        <w:t xml:space="preserve">que éstos avancen en </w:t>
      </w:r>
      <w:r w:rsidR="0034057D" w:rsidRPr="006348A7">
        <w:rPr>
          <w:rFonts w:ascii="Arial" w:hAnsi="Arial" w:cs="Arial"/>
        </w:rPr>
        <w:t>la comprensión</w:t>
      </w:r>
      <w:r w:rsidRPr="006348A7">
        <w:rPr>
          <w:rFonts w:ascii="Arial" w:hAnsi="Arial" w:cs="Arial"/>
        </w:rPr>
        <w:t xml:space="preserve"> global </w:t>
      </w:r>
      <w:r w:rsidR="0034057D" w:rsidRPr="006348A7">
        <w:rPr>
          <w:rFonts w:ascii="Arial" w:hAnsi="Arial" w:cs="Arial"/>
        </w:rPr>
        <w:t>d</w:t>
      </w:r>
      <w:r w:rsidRPr="006348A7">
        <w:rPr>
          <w:rFonts w:ascii="Arial" w:hAnsi="Arial" w:cs="Arial"/>
        </w:rPr>
        <w:t xml:space="preserve">el sentido de una investigación y </w:t>
      </w:r>
      <w:r w:rsidR="009645C5" w:rsidRPr="006348A7">
        <w:rPr>
          <w:rFonts w:ascii="Arial" w:hAnsi="Arial" w:cs="Arial"/>
        </w:rPr>
        <w:t xml:space="preserve">en valorar </w:t>
      </w:r>
      <w:r w:rsidR="00051779" w:rsidRPr="006348A7">
        <w:rPr>
          <w:rFonts w:ascii="Arial" w:hAnsi="Arial" w:cs="Arial"/>
        </w:rPr>
        <w:t>su contribución</w:t>
      </w:r>
      <w:r w:rsidR="00B01A49" w:rsidRPr="006348A7">
        <w:rPr>
          <w:rFonts w:ascii="Arial" w:hAnsi="Arial" w:cs="Arial"/>
        </w:rPr>
        <w:t xml:space="preserve"> </w:t>
      </w:r>
      <w:r w:rsidRPr="006348A7">
        <w:rPr>
          <w:rFonts w:ascii="Arial" w:hAnsi="Arial" w:cs="Arial"/>
        </w:rPr>
        <w:t xml:space="preserve">al avance del conocimiento. </w:t>
      </w:r>
      <w:r w:rsidR="00345F9B" w:rsidRPr="006348A7">
        <w:rPr>
          <w:rFonts w:ascii="Arial" w:hAnsi="Arial" w:cs="Arial"/>
        </w:rPr>
        <w:t xml:space="preserve">Se dedicó una sesión a </w:t>
      </w:r>
      <w:r w:rsidR="00B64CA7" w:rsidRPr="006348A7">
        <w:rPr>
          <w:rFonts w:ascii="Arial" w:hAnsi="Arial" w:cs="Arial"/>
        </w:rPr>
        <w:t xml:space="preserve">trabajar </w:t>
      </w:r>
      <w:r w:rsidR="00987012" w:rsidRPr="006348A7">
        <w:rPr>
          <w:rFonts w:ascii="Arial" w:hAnsi="Arial" w:cs="Arial"/>
        </w:rPr>
        <w:t xml:space="preserve">conjuntamente la discusión de los resultados de la investigación desarrollada con los </w:t>
      </w:r>
      <w:r w:rsidR="00987012" w:rsidRPr="006348A7">
        <w:rPr>
          <w:rFonts w:ascii="Arial" w:hAnsi="Arial" w:cs="Arial"/>
        </w:rPr>
        <w:lastRenderedPageBreak/>
        <w:t xml:space="preserve">asesores </w:t>
      </w:r>
      <w:r w:rsidR="00345F9B" w:rsidRPr="006348A7">
        <w:rPr>
          <w:rFonts w:ascii="Arial" w:hAnsi="Arial" w:cs="Arial"/>
        </w:rPr>
        <w:t xml:space="preserve"> (ver tabla </w:t>
      </w:r>
      <w:r w:rsidR="003329C5" w:rsidRPr="006348A7">
        <w:rPr>
          <w:rFonts w:ascii="Arial" w:hAnsi="Arial" w:cs="Arial"/>
        </w:rPr>
        <w:t>4</w:t>
      </w:r>
      <w:r w:rsidR="00345F9B" w:rsidRPr="006348A7">
        <w:rPr>
          <w:rFonts w:ascii="Arial" w:hAnsi="Arial" w:cs="Arial"/>
        </w:rPr>
        <w:t>)</w:t>
      </w:r>
      <w:r w:rsidR="003329C5" w:rsidRPr="006348A7">
        <w:rPr>
          <w:rFonts w:ascii="Arial" w:hAnsi="Arial" w:cs="Arial"/>
        </w:rPr>
        <w:t>. Antes de la sesión, las investigadoras de la universidad revisaron diversas investigaciones que abordan la</w:t>
      </w:r>
      <w:r w:rsidR="001130E8" w:rsidRPr="006348A7">
        <w:rPr>
          <w:rFonts w:ascii="Arial" w:hAnsi="Arial" w:cs="Arial"/>
        </w:rPr>
        <w:t>s</w:t>
      </w:r>
      <w:r w:rsidR="003329C5" w:rsidRPr="006348A7">
        <w:rPr>
          <w:rFonts w:ascii="Arial" w:hAnsi="Arial" w:cs="Arial"/>
        </w:rPr>
        <w:t xml:space="preserve"> mismas cuestiones de investigación (barreras y apoyos en el proceso de VI y propuestas de mejora) y en las que, al igual que en nuestra investigación, </w:t>
      </w:r>
      <w:r w:rsidR="00987012" w:rsidRPr="006348A7">
        <w:rPr>
          <w:rFonts w:ascii="Arial" w:hAnsi="Arial" w:cs="Arial"/>
        </w:rPr>
        <w:t xml:space="preserve">son </w:t>
      </w:r>
      <w:r w:rsidR="003329C5" w:rsidRPr="006348A7">
        <w:rPr>
          <w:rFonts w:ascii="Arial" w:hAnsi="Arial" w:cs="Arial"/>
        </w:rPr>
        <w:t xml:space="preserve">las propias personas con discapacidad </w:t>
      </w:r>
      <w:r w:rsidR="00987012" w:rsidRPr="006348A7">
        <w:rPr>
          <w:rFonts w:ascii="Arial" w:hAnsi="Arial" w:cs="Arial"/>
        </w:rPr>
        <w:t xml:space="preserve">quienes </w:t>
      </w:r>
      <w:r w:rsidR="003329C5" w:rsidRPr="006348A7">
        <w:rPr>
          <w:rFonts w:ascii="Arial" w:hAnsi="Arial" w:cs="Arial"/>
        </w:rPr>
        <w:t xml:space="preserve">exponen sus opiniones acerca de estos temas. Se seleccionaron concretamente las siguientes fuentes: </w:t>
      </w:r>
      <w:proofErr w:type="spellStart"/>
      <w:r w:rsidR="00FE2CAC" w:rsidRPr="006348A7">
        <w:rPr>
          <w:rFonts w:ascii="Arial" w:hAnsi="Arial" w:cs="Arial"/>
        </w:rPr>
        <w:t>McConk</w:t>
      </w:r>
      <w:r w:rsidR="003329C5" w:rsidRPr="006348A7">
        <w:rPr>
          <w:rFonts w:ascii="Arial" w:hAnsi="Arial" w:cs="Arial"/>
        </w:rPr>
        <w:t>ey</w:t>
      </w:r>
      <w:proofErr w:type="spellEnd"/>
      <w:r w:rsidR="0055707A">
        <w:rPr>
          <w:rFonts w:ascii="Arial" w:hAnsi="Arial" w:cs="Arial"/>
        </w:rPr>
        <w:t xml:space="preserve"> et al.</w:t>
      </w:r>
      <w:r w:rsidR="001130E8" w:rsidRPr="006348A7">
        <w:rPr>
          <w:rFonts w:ascii="Arial" w:hAnsi="Arial" w:cs="Arial"/>
        </w:rPr>
        <w:t>,</w:t>
      </w:r>
      <w:r w:rsidR="00126187" w:rsidRPr="006348A7">
        <w:rPr>
          <w:rFonts w:ascii="Arial" w:hAnsi="Arial" w:cs="Arial"/>
        </w:rPr>
        <w:t xml:space="preserve"> 2004</w:t>
      </w:r>
      <w:r w:rsidR="003329C5" w:rsidRPr="006348A7">
        <w:rPr>
          <w:rFonts w:ascii="Arial" w:hAnsi="Arial" w:cs="Arial"/>
        </w:rPr>
        <w:t xml:space="preserve">; Inclusive </w:t>
      </w:r>
      <w:proofErr w:type="spellStart"/>
      <w:r w:rsidR="003329C5" w:rsidRPr="006348A7">
        <w:rPr>
          <w:rFonts w:ascii="Arial" w:hAnsi="Arial" w:cs="Arial"/>
        </w:rPr>
        <w:t>Research</w:t>
      </w:r>
      <w:proofErr w:type="spellEnd"/>
      <w:r w:rsidR="003329C5" w:rsidRPr="006348A7">
        <w:rPr>
          <w:rFonts w:ascii="Arial" w:hAnsi="Arial" w:cs="Arial"/>
        </w:rPr>
        <w:t xml:space="preserve"> Network, 2010; </w:t>
      </w:r>
      <w:r w:rsidR="001130E8" w:rsidRPr="006348A7">
        <w:rPr>
          <w:rFonts w:ascii="Arial" w:hAnsi="Arial" w:cs="Arial"/>
        </w:rPr>
        <w:t xml:space="preserve">FRA, </w:t>
      </w:r>
      <w:r w:rsidR="003329C5" w:rsidRPr="006348A7">
        <w:rPr>
          <w:rFonts w:ascii="Arial" w:hAnsi="Arial" w:cs="Arial"/>
        </w:rPr>
        <w:t>201</w:t>
      </w:r>
      <w:r w:rsidR="004276DC" w:rsidRPr="006348A7">
        <w:rPr>
          <w:rFonts w:ascii="Arial" w:hAnsi="Arial" w:cs="Arial"/>
        </w:rPr>
        <w:t>2</w:t>
      </w:r>
      <w:r w:rsidR="003329C5" w:rsidRPr="006348A7">
        <w:rPr>
          <w:rFonts w:ascii="Arial" w:hAnsi="Arial" w:cs="Arial"/>
        </w:rPr>
        <w:t xml:space="preserve">; </w:t>
      </w:r>
      <w:proofErr w:type="spellStart"/>
      <w:r w:rsidR="003329C5" w:rsidRPr="006348A7">
        <w:rPr>
          <w:rFonts w:ascii="Arial" w:hAnsi="Arial" w:cs="Arial"/>
        </w:rPr>
        <w:t>McGlaughlin</w:t>
      </w:r>
      <w:proofErr w:type="spellEnd"/>
      <w:r w:rsidR="006B7615">
        <w:rPr>
          <w:rFonts w:ascii="Arial" w:hAnsi="Arial" w:cs="Arial"/>
        </w:rPr>
        <w:t xml:space="preserve"> et al.</w:t>
      </w:r>
      <w:r w:rsidR="003329C5" w:rsidRPr="006348A7">
        <w:rPr>
          <w:rFonts w:ascii="Arial" w:hAnsi="Arial" w:cs="Arial"/>
        </w:rPr>
        <w:t xml:space="preserve">, 2004; </w:t>
      </w:r>
      <w:proofErr w:type="spellStart"/>
      <w:r w:rsidR="006E3705" w:rsidRPr="006348A7">
        <w:rPr>
          <w:rFonts w:ascii="Arial" w:hAnsi="Arial" w:cs="Arial"/>
        </w:rPr>
        <w:t>Deguara</w:t>
      </w:r>
      <w:proofErr w:type="spellEnd"/>
      <w:r w:rsidR="006B7615">
        <w:rPr>
          <w:rFonts w:ascii="Arial" w:hAnsi="Arial" w:cs="Arial"/>
        </w:rPr>
        <w:t xml:space="preserve"> et al.</w:t>
      </w:r>
      <w:r w:rsidR="006E3705" w:rsidRPr="006348A7">
        <w:rPr>
          <w:rFonts w:ascii="Arial" w:hAnsi="Arial" w:cs="Arial"/>
        </w:rPr>
        <w:t>,</w:t>
      </w:r>
      <w:r w:rsidR="003329C5" w:rsidRPr="006348A7">
        <w:rPr>
          <w:rFonts w:ascii="Arial" w:hAnsi="Arial" w:cs="Arial"/>
        </w:rPr>
        <w:t xml:space="preserve"> 2012</w:t>
      </w:r>
      <w:r w:rsidR="006E3705" w:rsidRPr="006348A7">
        <w:rPr>
          <w:rFonts w:ascii="Arial" w:hAnsi="Arial" w:cs="Arial"/>
        </w:rPr>
        <w:t>;</w:t>
      </w:r>
      <w:r w:rsidR="003329C5" w:rsidRPr="006348A7">
        <w:rPr>
          <w:rFonts w:ascii="Arial" w:hAnsi="Arial" w:cs="Arial"/>
        </w:rPr>
        <w:t xml:space="preserve"> </w:t>
      </w:r>
      <w:proofErr w:type="spellStart"/>
      <w:r w:rsidR="003329C5" w:rsidRPr="006348A7">
        <w:rPr>
          <w:rFonts w:ascii="Arial" w:hAnsi="Arial" w:cs="Arial"/>
        </w:rPr>
        <w:t>Inclusion</w:t>
      </w:r>
      <w:proofErr w:type="spellEnd"/>
      <w:r w:rsidR="003329C5" w:rsidRPr="006348A7">
        <w:rPr>
          <w:rFonts w:ascii="Arial" w:hAnsi="Arial" w:cs="Arial"/>
        </w:rPr>
        <w:t xml:space="preserve"> International, 2012</w:t>
      </w:r>
      <w:r w:rsidR="001130E8" w:rsidRPr="006348A7">
        <w:rPr>
          <w:rFonts w:ascii="Arial" w:hAnsi="Arial" w:cs="Arial"/>
        </w:rPr>
        <w:t xml:space="preserve">. </w:t>
      </w:r>
      <w:r w:rsidR="003329C5" w:rsidRPr="006348A7">
        <w:rPr>
          <w:rFonts w:ascii="Arial" w:hAnsi="Arial" w:cs="Arial"/>
        </w:rPr>
        <w:t xml:space="preserve">Se agruparon las aportaciones de los artículos en tres grupos: </w:t>
      </w:r>
      <w:r w:rsidR="003329C5" w:rsidRPr="006348A7">
        <w:rPr>
          <w:rFonts w:ascii="Arial" w:hAnsi="Arial" w:cs="Arial"/>
          <w:i/>
        </w:rPr>
        <w:t>barreras</w:t>
      </w:r>
      <w:r w:rsidR="003329C5" w:rsidRPr="006348A7">
        <w:rPr>
          <w:rFonts w:ascii="Arial" w:hAnsi="Arial" w:cs="Arial"/>
        </w:rPr>
        <w:t xml:space="preserve">, </w:t>
      </w:r>
      <w:r w:rsidR="003329C5" w:rsidRPr="006348A7">
        <w:rPr>
          <w:rFonts w:ascii="Arial" w:hAnsi="Arial" w:cs="Arial"/>
          <w:i/>
        </w:rPr>
        <w:t>apoyos</w:t>
      </w:r>
      <w:r w:rsidR="003329C5" w:rsidRPr="006348A7">
        <w:rPr>
          <w:rFonts w:ascii="Arial" w:hAnsi="Arial" w:cs="Arial"/>
        </w:rPr>
        <w:t xml:space="preserve"> y </w:t>
      </w:r>
      <w:r w:rsidR="003329C5" w:rsidRPr="006348A7">
        <w:rPr>
          <w:rFonts w:ascii="Arial" w:hAnsi="Arial" w:cs="Arial"/>
          <w:i/>
        </w:rPr>
        <w:t>propuestas de mejora</w:t>
      </w:r>
      <w:r w:rsidR="003329C5" w:rsidRPr="006348A7">
        <w:rPr>
          <w:rFonts w:ascii="Arial" w:hAnsi="Arial" w:cs="Arial"/>
        </w:rPr>
        <w:t xml:space="preserve">. A continuación, se preparó una tarjeta con el texto de cada una de las aportaciones y </w:t>
      </w:r>
      <w:r w:rsidR="00987012" w:rsidRPr="006348A7">
        <w:rPr>
          <w:rFonts w:ascii="Arial" w:hAnsi="Arial" w:cs="Arial"/>
        </w:rPr>
        <w:t>sus autores</w:t>
      </w:r>
      <w:r w:rsidR="003329C5" w:rsidRPr="006348A7">
        <w:rPr>
          <w:rFonts w:ascii="Arial" w:hAnsi="Arial" w:cs="Arial"/>
        </w:rPr>
        <w:t xml:space="preserve"> (ver un ejemplo en la figura 3).</w:t>
      </w:r>
    </w:p>
    <w:tbl>
      <w:tblPr>
        <w:tblStyle w:val="Tablaconcuadrcula"/>
        <w:tblW w:w="3413" w:type="pct"/>
        <w:tblInd w:w="1101" w:type="dxa"/>
        <w:tblBorders>
          <w:top w:val="single" w:sz="36" w:space="0" w:color="auto"/>
          <w:left w:val="single" w:sz="36" w:space="0" w:color="auto"/>
          <w:right w:val="single" w:sz="36" w:space="0" w:color="auto"/>
        </w:tblBorders>
        <w:tblLook w:val="04A0" w:firstRow="1" w:lastRow="0" w:firstColumn="1" w:lastColumn="0" w:noHBand="0" w:noVBand="1"/>
      </w:tblPr>
      <w:tblGrid>
        <w:gridCol w:w="2137"/>
        <w:gridCol w:w="3815"/>
      </w:tblGrid>
      <w:tr w:rsidR="00982C18" w:rsidRPr="006348A7" w:rsidTr="00522C42">
        <w:trPr>
          <w:trHeight w:val="2107"/>
        </w:trPr>
        <w:tc>
          <w:tcPr>
            <w:tcW w:w="1795" w:type="pct"/>
            <w:tcBorders>
              <w:top w:val="single" w:sz="6" w:space="0" w:color="auto"/>
              <w:left w:val="single" w:sz="6" w:space="0" w:color="auto"/>
            </w:tcBorders>
          </w:tcPr>
          <w:p w:rsidR="00982C18" w:rsidRPr="006348A7" w:rsidRDefault="00982C18" w:rsidP="00B95FA1">
            <w:pPr>
              <w:spacing w:after="200" w:line="276" w:lineRule="auto"/>
              <w:rPr>
                <w:rFonts w:ascii="Arial" w:hAnsi="Arial" w:cs="Arial"/>
                <w:noProof/>
              </w:rPr>
            </w:pPr>
            <w:r w:rsidRPr="006348A7">
              <w:rPr>
                <w:rFonts w:ascii="Arial" w:hAnsi="Arial" w:cs="Arial"/>
                <w:noProof/>
                <w:lang w:eastAsia="es-ES"/>
              </w:rPr>
              <w:drawing>
                <wp:inline distT="0" distB="0" distL="0" distR="0" wp14:anchorId="77AC8BCC" wp14:editId="317C19C8">
                  <wp:extent cx="1220433" cy="510363"/>
                  <wp:effectExtent l="0" t="0" r="0" b="4445"/>
                  <wp:docPr id="12" name="Imagen 1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4906" cy="512234"/>
                          </a:xfrm>
                          <a:prstGeom prst="rect">
                            <a:avLst/>
                          </a:prstGeom>
                          <a:noFill/>
                          <a:ln>
                            <a:noFill/>
                          </a:ln>
                        </pic:spPr>
                      </pic:pic>
                    </a:graphicData>
                  </a:graphic>
                </wp:inline>
              </w:drawing>
            </w:r>
          </w:p>
        </w:tc>
        <w:tc>
          <w:tcPr>
            <w:tcW w:w="3205" w:type="pct"/>
            <w:tcBorders>
              <w:top w:val="single" w:sz="6" w:space="0" w:color="auto"/>
              <w:right w:val="single" w:sz="6" w:space="0" w:color="auto"/>
            </w:tcBorders>
          </w:tcPr>
          <w:p w:rsidR="00982C18" w:rsidRPr="006348A7" w:rsidRDefault="001130E8" w:rsidP="00B95FA1">
            <w:pPr>
              <w:spacing w:after="200" w:line="276" w:lineRule="auto"/>
              <w:rPr>
                <w:rFonts w:ascii="Arial" w:hAnsi="Arial" w:cs="Arial"/>
                <w:noProof/>
              </w:rPr>
            </w:pPr>
            <w:r w:rsidRPr="006348A7">
              <w:rPr>
                <w:rFonts w:ascii="Arial" w:hAnsi="Arial" w:cs="Arial"/>
                <w:noProof/>
              </w:rPr>
              <w:t>LOS APOYOS DEBEN SER PERSONALIZADOS, ADECUADOS, DE BUENA CALIDAD Y ESCOGIDOS LIBREMENTE PARA LA VIDA INDEPENDIENTE SEGÚN EL MODO DE VIDA QUE DESEE CADA PERSONA</w:t>
            </w:r>
            <w:r w:rsidR="00982C18" w:rsidRPr="006348A7">
              <w:rPr>
                <w:rFonts w:ascii="Arial" w:hAnsi="Arial" w:cs="Arial"/>
                <w:noProof/>
              </w:rPr>
              <w:t xml:space="preserve"> (FRA, 201</w:t>
            </w:r>
            <w:r w:rsidR="004276DC" w:rsidRPr="006348A7">
              <w:rPr>
                <w:rFonts w:ascii="Arial" w:hAnsi="Arial" w:cs="Arial"/>
                <w:noProof/>
              </w:rPr>
              <w:t>2</w:t>
            </w:r>
            <w:r w:rsidR="00982C18" w:rsidRPr="006348A7">
              <w:rPr>
                <w:rFonts w:ascii="Arial" w:hAnsi="Arial" w:cs="Arial"/>
                <w:noProof/>
              </w:rPr>
              <w:t>).</w:t>
            </w:r>
          </w:p>
        </w:tc>
      </w:tr>
    </w:tbl>
    <w:p w:rsidR="00982C18" w:rsidRPr="006348A7" w:rsidRDefault="00982C18" w:rsidP="00B95FA1">
      <w:pPr>
        <w:rPr>
          <w:rFonts w:ascii="Arial" w:hAnsi="Arial" w:cs="Arial"/>
          <w:noProof/>
        </w:rPr>
      </w:pPr>
      <w:r w:rsidRPr="006348A7">
        <w:rPr>
          <w:rFonts w:ascii="Arial" w:hAnsi="Arial" w:cs="Arial"/>
          <w:noProof/>
        </w:rPr>
        <w:t>Fig</w:t>
      </w:r>
      <w:r w:rsidR="001130E8" w:rsidRPr="006348A7">
        <w:rPr>
          <w:rFonts w:ascii="Arial" w:hAnsi="Arial" w:cs="Arial"/>
          <w:noProof/>
        </w:rPr>
        <w:t>ura 3: ejemplo tarjeta “Apoyos”.</w:t>
      </w:r>
    </w:p>
    <w:p w:rsidR="003329C5" w:rsidRPr="006348A7" w:rsidRDefault="003329C5" w:rsidP="00B95FA1">
      <w:pPr>
        <w:pStyle w:val="Prrafodelista"/>
        <w:ind w:left="0"/>
        <w:contextualSpacing w:val="0"/>
        <w:rPr>
          <w:rFonts w:ascii="Arial" w:hAnsi="Arial" w:cs="Arial"/>
        </w:rPr>
      </w:pPr>
      <w:r w:rsidRPr="006348A7">
        <w:rPr>
          <w:rFonts w:ascii="Arial" w:hAnsi="Arial" w:cs="Arial"/>
        </w:rPr>
        <w:t>En esta fase de la investigación</w:t>
      </w:r>
      <w:r w:rsidR="00965935" w:rsidRPr="006348A7">
        <w:rPr>
          <w:rFonts w:ascii="Arial" w:hAnsi="Arial" w:cs="Arial"/>
        </w:rPr>
        <w:t>,</w:t>
      </w:r>
      <w:r w:rsidRPr="006348A7">
        <w:rPr>
          <w:rFonts w:ascii="Arial" w:hAnsi="Arial" w:cs="Arial"/>
        </w:rPr>
        <w:t xml:space="preserve"> el apoyo de las investigadoras de la universidad se concretó en las siguientes acciones:</w:t>
      </w:r>
    </w:p>
    <w:p w:rsidR="003329C5" w:rsidRPr="006348A7" w:rsidRDefault="001130E8" w:rsidP="00B95FA1">
      <w:pPr>
        <w:rPr>
          <w:rFonts w:ascii="Arial" w:hAnsi="Arial" w:cs="Arial"/>
        </w:rPr>
      </w:pPr>
      <w:r w:rsidRPr="006348A7">
        <w:rPr>
          <w:rFonts w:ascii="Arial" w:hAnsi="Arial" w:cs="Arial"/>
        </w:rPr>
        <w:t>L</w:t>
      </w:r>
      <w:r w:rsidR="003329C5" w:rsidRPr="006348A7">
        <w:rPr>
          <w:rFonts w:ascii="Arial" w:hAnsi="Arial" w:cs="Arial"/>
        </w:rPr>
        <w:t>os asesores se organizaron en tres grupos, cada uno de ellos contó con el apoyo de una de las investigadoras. A cada grupo se</w:t>
      </w:r>
      <w:r w:rsidR="00965935" w:rsidRPr="006348A7">
        <w:rPr>
          <w:rFonts w:ascii="Arial" w:hAnsi="Arial" w:cs="Arial"/>
        </w:rPr>
        <w:t xml:space="preserve"> le</w:t>
      </w:r>
      <w:r w:rsidR="003329C5" w:rsidRPr="006348A7">
        <w:rPr>
          <w:rFonts w:ascii="Arial" w:hAnsi="Arial" w:cs="Arial"/>
        </w:rPr>
        <w:t xml:space="preserve"> facilitó el siguiente material:</w:t>
      </w:r>
    </w:p>
    <w:p w:rsidR="003329C5" w:rsidRPr="006348A7" w:rsidRDefault="003329C5" w:rsidP="00B95FA1">
      <w:pPr>
        <w:pStyle w:val="Prrafodelista"/>
        <w:numPr>
          <w:ilvl w:val="2"/>
          <w:numId w:val="12"/>
        </w:numPr>
        <w:ind w:left="851"/>
        <w:contextualSpacing w:val="0"/>
        <w:rPr>
          <w:rFonts w:ascii="Arial" w:hAnsi="Arial" w:cs="Arial"/>
        </w:rPr>
      </w:pPr>
      <w:r w:rsidRPr="006348A7">
        <w:rPr>
          <w:rFonts w:ascii="Arial" w:hAnsi="Arial" w:cs="Arial"/>
        </w:rPr>
        <w:t>Un tablero magnético con imanes</w:t>
      </w:r>
      <w:r w:rsidR="001130E8" w:rsidRPr="006348A7">
        <w:rPr>
          <w:rFonts w:ascii="Arial" w:hAnsi="Arial" w:cs="Arial"/>
        </w:rPr>
        <w:t>.</w:t>
      </w:r>
    </w:p>
    <w:p w:rsidR="003329C5" w:rsidRPr="006348A7" w:rsidRDefault="003329C5" w:rsidP="00B95FA1">
      <w:pPr>
        <w:pStyle w:val="Prrafodelista"/>
        <w:numPr>
          <w:ilvl w:val="2"/>
          <w:numId w:val="12"/>
        </w:numPr>
        <w:ind w:left="851"/>
        <w:contextualSpacing w:val="0"/>
        <w:rPr>
          <w:rFonts w:ascii="Arial" w:hAnsi="Arial" w:cs="Arial"/>
          <w:color w:val="000000" w:themeColor="text1"/>
        </w:rPr>
      </w:pPr>
      <w:r w:rsidRPr="006348A7">
        <w:rPr>
          <w:rFonts w:ascii="Arial" w:hAnsi="Arial" w:cs="Arial"/>
        </w:rPr>
        <w:t xml:space="preserve">Tarjetas con las aportaciones de otras investigaciones. Cada grupo se </w:t>
      </w:r>
      <w:r w:rsidRPr="006348A7">
        <w:rPr>
          <w:rFonts w:ascii="Arial" w:hAnsi="Arial" w:cs="Arial"/>
          <w:color w:val="000000" w:themeColor="text1"/>
        </w:rPr>
        <w:t xml:space="preserve">centró en un solo tema: apoyos, barreras, o propuestas de mejora. </w:t>
      </w:r>
    </w:p>
    <w:p w:rsidR="003329C5" w:rsidRPr="006348A7" w:rsidRDefault="003329C5" w:rsidP="00B95FA1">
      <w:pPr>
        <w:pStyle w:val="Prrafodelista"/>
        <w:numPr>
          <w:ilvl w:val="2"/>
          <w:numId w:val="12"/>
        </w:numPr>
        <w:ind w:left="851"/>
        <w:contextualSpacing w:val="0"/>
        <w:rPr>
          <w:rFonts w:ascii="Arial" w:hAnsi="Arial" w:cs="Arial"/>
          <w:color w:val="000000" w:themeColor="text1"/>
        </w:rPr>
      </w:pPr>
      <w:r w:rsidRPr="006348A7">
        <w:rPr>
          <w:rFonts w:ascii="Arial" w:hAnsi="Arial" w:cs="Arial"/>
          <w:color w:val="000000" w:themeColor="text1"/>
        </w:rPr>
        <w:t>El listado de las aportaciones de la propia investigación</w:t>
      </w:r>
      <w:r w:rsidR="001130E8" w:rsidRPr="006348A7">
        <w:rPr>
          <w:rFonts w:ascii="Arial" w:hAnsi="Arial" w:cs="Arial"/>
          <w:color w:val="000000" w:themeColor="text1"/>
        </w:rPr>
        <w:t>.</w:t>
      </w:r>
    </w:p>
    <w:p w:rsidR="00265DE1" w:rsidRPr="006348A7" w:rsidRDefault="003329C5" w:rsidP="00B95FA1">
      <w:pPr>
        <w:rPr>
          <w:rFonts w:ascii="Arial" w:hAnsi="Arial" w:cs="Arial"/>
          <w:color w:val="000000" w:themeColor="text1"/>
        </w:rPr>
      </w:pPr>
      <w:r w:rsidRPr="006348A7">
        <w:rPr>
          <w:rFonts w:ascii="Arial" w:hAnsi="Arial" w:cs="Arial"/>
          <w:color w:val="000000" w:themeColor="text1"/>
        </w:rPr>
        <w:t xml:space="preserve">Después de explicar en qué </w:t>
      </w:r>
      <w:r w:rsidR="00B01A49" w:rsidRPr="006348A7">
        <w:rPr>
          <w:rFonts w:ascii="Arial" w:hAnsi="Arial" w:cs="Arial"/>
          <w:color w:val="000000" w:themeColor="text1"/>
        </w:rPr>
        <w:t xml:space="preserve">consistía </w:t>
      </w:r>
      <w:r w:rsidRPr="006348A7">
        <w:rPr>
          <w:rFonts w:ascii="Arial" w:hAnsi="Arial" w:cs="Arial"/>
          <w:color w:val="000000" w:themeColor="text1"/>
        </w:rPr>
        <w:t xml:space="preserve">esta fase de trabajo, se procedió a trabajar en grupo en la lectura y análisis de los textos para contrastar la información. Los </w:t>
      </w:r>
      <w:r w:rsidR="00965935" w:rsidRPr="006348A7">
        <w:rPr>
          <w:rFonts w:ascii="Arial" w:hAnsi="Arial" w:cs="Arial"/>
          <w:color w:val="000000" w:themeColor="text1"/>
        </w:rPr>
        <w:t>a</w:t>
      </w:r>
      <w:r w:rsidRPr="006348A7">
        <w:rPr>
          <w:rFonts w:ascii="Arial" w:hAnsi="Arial" w:cs="Arial"/>
          <w:color w:val="000000" w:themeColor="text1"/>
        </w:rPr>
        <w:t xml:space="preserve">sesores, con el apoyo de las investigadoras de la universidad, relacionaron las tarjetas con las aportaciones surgidas a partir del propio estudio. A continuación, se realizó una puesta en común en la que se comentaron los resultados y se valoró el procedimiento utilizado. </w:t>
      </w:r>
      <w:r w:rsidR="00982C18" w:rsidRPr="006348A7">
        <w:rPr>
          <w:rFonts w:ascii="Arial" w:hAnsi="Arial" w:cs="Arial"/>
          <w:color w:val="000000" w:themeColor="text1"/>
        </w:rPr>
        <w:t xml:space="preserve">Las investigadoras </w:t>
      </w:r>
      <w:r w:rsidRPr="006348A7">
        <w:rPr>
          <w:rFonts w:ascii="Arial" w:hAnsi="Arial" w:cs="Arial"/>
          <w:color w:val="000000" w:themeColor="text1"/>
        </w:rPr>
        <w:t xml:space="preserve">se encargaron de redactar, con el resultado del trabajo de los distintos grupos, la discusión de los resultados. </w:t>
      </w:r>
    </w:p>
    <w:tbl>
      <w:tblPr>
        <w:tblStyle w:val="Tablaconcuadrcula"/>
        <w:tblW w:w="0" w:type="auto"/>
        <w:tblInd w:w="360" w:type="dxa"/>
        <w:tblLook w:val="04A0" w:firstRow="1" w:lastRow="0" w:firstColumn="1" w:lastColumn="0" w:noHBand="0" w:noVBand="1"/>
      </w:tblPr>
      <w:tblGrid>
        <w:gridCol w:w="1024"/>
        <w:gridCol w:w="2552"/>
        <w:gridCol w:w="4784"/>
      </w:tblGrid>
      <w:tr w:rsidR="00265DE1" w:rsidRPr="006348A7" w:rsidTr="00522C42">
        <w:tc>
          <w:tcPr>
            <w:tcW w:w="1024" w:type="dxa"/>
          </w:tcPr>
          <w:p w:rsidR="00265DE1" w:rsidRPr="006348A7" w:rsidRDefault="00265DE1" w:rsidP="00B95FA1">
            <w:pPr>
              <w:pStyle w:val="Prrafodelista"/>
              <w:spacing w:line="276" w:lineRule="auto"/>
              <w:ind w:left="0"/>
              <w:contextualSpacing w:val="0"/>
              <w:rPr>
                <w:rFonts w:ascii="Arial" w:hAnsi="Arial" w:cs="Arial"/>
                <w:b/>
              </w:rPr>
            </w:pPr>
            <w:r w:rsidRPr="006348A7">
              <w:rPr>
                <w:rFonts w:ascii="Arial" w:hAnsi="Arial" w:cs="Arial"/>
                <w:b/>
              </w:rPr>
              <w:t xml:space="preserve">Sesión </w:t>
            </w:r>
          </w:p>
        </w:tc>
        <w:tc>
          <w:tcPr>
            <w:tcW w:w="2552" w:type="dxa"/>
          </w:tcPr>
          <w:p w:rsidR="00265DE1" w:rsidRPr="006348A7" w:rsidRDefault="00265DE1" w:rsidP="00B95FA1">
            <w:pPr>
              <w:pStyle w:val="Prrafodelista"/>
              <w:spacing w:line="276" w:lineRule="auto"/>
              <w:ind w:left="0"/>
              <w:contextualSpacing w:val="0"/>
              <w:rPr>
                <w:rFonts w:ascii="Arial" w:hAnsi="Arial" w:cs="Arial"/>
                <w:b/>
              </w:rPr>
            </w:pPr>
            <w:r w:rsidRPr="006348A7">
              <w:rPr>
                <w:rFonts w:ascii="Arial" w:hAnsi="Arial" w:cs="Arial"/>
                <w:b/>
              </w:rPr>
              <w:t>Objetivo</w:t>
            </w:r>
          </w:p>
        </w:tc>
        <w:tc>
          <w:tcPr>
            <w:tcW w:w="4784" w:type="dxa"/>
          </w:tcPr>
          <w:p w:rsidR="00265DE1" w:rsidRPr="006348A7" w:rsidRDefault="00265DE1" w:rsidP="00B95FA1">
            <w:pPr>
              <w:pStyle w:val="Prrafodelista"/>
              <w:spacing w:line="276" w:lineRule="auto"/>
              <w:ind w:left="0"/>
              <w:contextualSpacing w:val="0"/>
              <w:rPr>
                <w:rFonts w:ascii="Arial" w:hAnsi="Arial" w:cs="Arial"/>
                <w:b/>
              </w:rPr>
            </w:pPr>
            <w:r w:rsidRPr="006348A7">
              <w:rPr>
                <w:rFonts w:ascii="Arial" w:hAnsi="Arial" w:cs="Arial"/>
                <w:b/>
              </w:rPr>
              <w:t>Desarrollo</w:t>
            </w:r>
          </w:p>
        </w:tc>
      </w:tr>
      <w:tr w:rsidR="00265DE1" w:rsidRPr="006348A7" w:rsidTr="00522C42">
        <w:tc>
          <w:tcPr>
            <w:tcW w:w="1024" w:type="dxa"/>
          </w:tcPr>
          <w:p w:rsidR="00265DE1" w:rsidRPr="006348A7" w:rsidRDefault="00A14584" w:rsidP="00B95FA1">
            <w:pPr>
              <w:pStyle w:val="Prrafodelista"/>
              <w:spacing w:line="276" w:lineRule="auto"/>
              <w:ind w:left="0"/>
              <w:contextualSpacing w:val="0"/>
              <w:rPr>
                <w:rFonts w:ascii="Arial" w:hAnsi="Arial" w:cs="Arial"/>
              </w:rPr>
            </w:pPr>
            <w:r w:rsidRPr="006348A7">
              <w:rPr>
                <w:rFonts w:ascii="Arial" w:hAnsi="Arial" w:cs="Arial"/>
              </w:rPr>
              <w:t>6</w:t>
            </w:r>
          </w:p>
        </w:tc>
        <w:tc>
          <w:tcPr>
            <w:tcW w:w="2552" w:type="dxa"/>
          </w:tcPr>
          <w:p w:rsidR="00265DE1" w:rsidRPr="006348A7" w:rsidRDefault="00471EF6" w:rsidP="00B95FA1">
            <w:pPr>
              <w:pStyle w:val="Prrafodelista"/>
              <w:spacing w:line="276" w:lineRule="auto"/>
              <w:ind w:left="0"/>
              <w:contextualSpacing w:val="0"/>
              <w:rPr>
                <w:rFonts w:ascii="Arial" w:hAnsi="Arial" w:cs="Arial"/>
              </w:rPr>
            </w:pPr>
            <w:r w:rsidRPr="006348A7">
              <w:rPr>
                <w:rFonts w:ascii="Arial" w:hAnsi="Arial" w:cs="Arial"/>
              </w:rPr>
              <w:t xml:space="preserve">Comparar los resultados de nuestro estudio con los de otras investigaciones que muestran las opiniones de personas con discapacidad sobre la </w:t>
            </w:r>
            <w:r w:rsidRPr="006348A7">
              <w:rPr>
                <w:rFonts w:ascii="Arial" w:hAnsi="Arial" w:cs="Arial"/>
              </w:rPr>
              <w:lastRenderedPageBreak/>
              <w:t>VI</w:t>
            </w:r>
            <w:r w:rsidR="001130E8" w:rsidRPr="006348A7">
              <w:rPr>
                <w:rFonts w:ascii="Arial" w:hAnsi="Arial" w:cs="Arial"/>
              </w:rPr>
              <w:t>.</w:t>
            </w:r>
          </w:p>
        </w:tc>
        <w:tc>
          <w:tcPr>
            <w:tcW w:w="4784" w:type="dxa"/>
          </w:tcPr>
          <w:p w:rsidR="00265DE1" w:rsidRPr="006348A7" w:rsidRDefault="00F12441" w:rsidP="00B95FA1">
            <w:pPr>
              <w:pStyle w:val="Prrafodelista"/>
              <w:spacing w:line="276" w:lineRule="auto"/>
              <w:ind w:left="0"/>
              <w:contextualSpacing w:val="0"/>
              <w:rPr>
                <w:rFonts w:ascii="Arial" w:hAnsi="Arial" w:cs="Arial"/>
              </w:rPr>
            </w:pPr>
            <w:r w:rsidRPr="006348A7">
              <w:rPr>
                <w:rFonts w:ascii="Arial" w:hAnsi="Arial" w:cs="Arial"/>
              </w:rPr>
              <w:lastRenderedPageBreak/>
              <w:t xml:space="preserve">Los asesores se distribuyeron en tres grupos, cada uno de los cuales comparó los resultados del propio estudio con los de otros estudios previos. Un grupo se centraba en comparar las barreras, otro comparaba los apoyos, y el tercero se centraba en las propuestas de mejora. </w:t>
            </w:r>
          </w:p>
        </w:tc>
      </w:tr>
    </w:tbl>
    <w:p w:rsidR="00AC47A3" w:rsidRPr="006348A7" w:rsidRDefault="00345F9B" w:rsidP="00B95FA1">
      <w:pPr>
        <w:ind w:firstLine="708"/>
        <w:rPr>
          <w:rFonts w:ascii="Arial" w:hAnsi="Arial" w:cs="Arial"/>
          <w:noProof/>
        </w:rPr>
      </w:pPr>
      <w:r w:rsidRPr="006348A7">
        <w:rPr>
          <w:rFonts w:ascii="Arial" w:hAnsi="Arial" w:cs="Arial"/>
          <w:noProof/>
        </w:rPr>
        <w:lastRenderedPageBreak/>
        <w:t xml:space="preserve">Tabla </w:t>
      </w:r>
      <w:r w:rsidR="003329C5" w:rsidRPr="006348A7">
        <w:rPr>
          <w:rFonts w:ascii="Arial" w:hAnsi="Arial" w:cs="Arial"/>
          <w:noProof/>
        </w:rPr>
        <w:t>4</w:t>
      </w:r>
      <w:r w:rsidR="001130E8" w:rsidRPr="006348A7">
        <w:rPr>
          <w:rFonts w:ascii="Arial" w:hAnsi="Arial" w:cs="Arial"/>
          <w:noProof/>
        </w:rPr>
        <w:t>: Discusión de los resultados.</w:t>
      </w:r>
      <w:r w:rsidR="004F766E">
        <w:rPr>
          <w:rFonts w:ascii="Arial" w:hAnsi="Arial" w:cs="Arial"/>
          <w:noProof/>
        </w:rPr>
        <w:t xml:space="preserve"> (Elaboración propia)</w:t>
      </w:r>
    </w:p>
    <w:p w:rsidR="00934283" w:rsidRPr="006348A7" w:rsidRDefault="00647611" w:rsidP="00B95FA1">
      <w:pPr>
        <w:pStyle w:val="Prrafodelista"/>
        <w:numPr>
          <w:ilvl w:val="2"/>
          <w:numId w:val="38"/>
        </w:numPr>
        <w:rPr>
          <w:rFonts w:ascii="Arial" w:hAnsi="Arial" w:cs="Arial"/>
          <w:b/>
          <w:i/>
          <w:noProof/>
        </w:rPr>
      </w:pPr>
      <w:r w:rsidRPr="006348A7">
        <w:rPr>
          <w:rFonts w:ascii="Arial" w:hAnsi="Arial" w:cs="Arial"/>
          <w:b/>
          <w:i/>
          <w:noProof/>
        </w:rPr>
        <w:t xml:space="preserve">La </w:t>
      </w:r>
      <w:r w:rsidR="004230E8" w:rsidRPr="006348A7">
        <w:rPr>
          <w:rFonts w:ascii="Arial" w:hAnsi="Arial" w:cs="Arial"/>
          <w:b/>
          <w:i/>
          <w:noProof/>
        </w:rPr>
        <w:t>difusión</w:t>
      </w:r>
    </w:p>
    <w:p w:rsidR="00DC6F95" w:rsidRPr="006348A7" w:rsidRDefault="00934283" w:rsidP="00B95FA1">
      <w:pPr>
        <w:spacing w:after="120"/>
        <w:rPr>
          <w:rFonts w:ascii="Arial" w:hAnsi="Arial" w:cs="Arial"/>
          <w:color w:val="FF0000"/>
        </w:rPr>
      </w:pPr>
      <w:r w:rsidRPr="006348A7">
        <w:rPr>
          <w:rFonts w:ascii="Arial" w:hAnsi="Arial" w:cs="Arial"/>
          <w:noProof/>
        </w:rPr>
        <w:t xml:space="preserve">Desde el equipo de investigadoras se </w:t>
      </w:r>
      <w:r w:rsidR="000E0D3C" w:rsidRPr="006348A7">
        <w:rPr>
          <w:rFonts w:ascii="Arial" w:hAnsi="Arial" w:cs="Arial"/>
          <w:noProof/>
        </w:rPr>
        <w:t xml:space="preserve">valoró </w:t>
      </w:r>
      <w:r w:rsidRPr="006348A7">
        <w:rPr>
          <w:rFonts w:ascii="Arial" w:hAnsi="Arial" w:cs="Arial"/>
          <w:noProof/>
        </w:rPr>
        <w:t xml:space="preserve"> la necesidad de difundir la experiencia, tanto su desarrollo como los resultados. Ello es imprescindible tanto para poder incidir en el avance de los planteamientos de apoyo a la vida independiente como para</w:t>
      </w:r>
      <w:r w:rsidR="009645C5" w:rsidRPr="006348A7">
        <w:rPr>
          <w:rFonts w:ascii="Arial" w:hAnsi="Arial" w:cs="Arial"/>
          <w:noProof/>
        </w:rPr>
        <w:t xml:space="preserve"> potenciar el reconocimiento de las personas con DI como investigadoras </w:t>
      </w:r>
      <w:r w:rsidRPr="006348A7">
        <w:rPr>
          <w:rFonts w:ascii="Arial" w:hAnsi="Arial" w:cs="Arial"/>
          <w:noProof/>
        </w:rPr>
        <w:t xml:space="preserve"> y, con ello, contribuir a su</w:t>
      </w:r>
      <w:r w:rsidR="001E22B5" w:rsidRPr="006348A7">
        <w:rPr>
          <w:rFonts w:ascii="Arial" w:hAnsi="Arial" w:cs="Arial"/>
          <w:noProof/>
        </w:rPr>
        <w:t xml:space="preserve"> reconocimiento y</w:t>
      </w:r>
      <w:r w:rsidRPr="006348A7">
        <w:rPr>
          <w:rFonts w:ascii="Arial" w:hAnsi="Arial" w:cs="Arial"/>
          <w:noProof/>
        </w:rPr>
        <w:t xml:space="preserve"> valorización s</w:t>
      </w:r>
      <w:r w:rsidR="00987012" w:rsidRPr="006348A7">
        <w:rPr>
          <w:rFonts w:ascii="Arial" w:hAnsi="Arial" w:cs="Arial"/>
          <w:noProof/>
        </w:rPr>
        <w:t>ocial. La necesidad de difusión</w:t>
      </w:r>
      <w:r w:rsidRPr="006348A7">
        <w:rPr>
          <w:rFonts w:ascii="Arial" w:hAnsi="Arial" w:cs="Arial"/>
          <w:noProof/>
        </w:rPr>
        <w:t xml:space="preserve"> y de participar también colaborativamente en algunas de las acciones de difusión, se acordó conjuntamente con los asesores</w:t>
      </w:r>
      <w:r w:rsidR="0034057D" w:rsidRPr="006348A7">
        <w:rPr>
          <w:rFonts w:ascii="Arial" w:hAnsi="Arial" w:cs="Arial"/>
          <w:noProof/>
        </w:rPr>
        <w:t>.</w:t>
      </w:r>
    </w:p>
    <w:p w:rsidR="00982C18" w:rsidRPr="006348A7" w:rsidRDefault="00934283" w:rsidP="00B95FA1">
      <w:pPr>
        <w:rPr>
          <w:rFonts w:ascii="Arial" w:hAnsi="Arial" w:cs="Arial"/>
          <w:noProof/>
        </w:rPr>
      </w:pPr>
      <w:r w:rsidRPr="006348A7">
        <w:rPr>
          <w:rFonts w:ascii="Arial" w:hAnsi="Arial" w:cs="Arial"/>
          <w:noProof/>
        </w:rPr>
        <w:t xml:space="preserve">Concretamente se realizaron las siguientes </w:t>
      </w:r>
      <w:r w:rsidR="00982C18" w:rsidRPr="006348A7">
        <w:rPr>
          <w:rFonts w:ascii="Arial" w:hAnsi="Arial" w:cs="Arial"/>
          <w:noProof/>
        </w:rPr>
        <w:t>actividades de difusión</w:t>
      </w:r>
      <w:r w:rsidRPr="006348A7">
        <w:rPr>
          <w:rFonts w:ascii="Arial" w:hAnsi="Arial" w:cs="Arial"/>
          <w:noProof/>
        </w:rPr>
        <w:t>:</w:t>
      </w:r>
      <w:r w:rsidR="00A14584" w:rsidRPr="006348A7">
        <w:rPr>
          <w:rFonts w:ascii="Arial" w:hAnsi="Arial" w:cs="Arial"/>
          <w:noProof/>
        </w:rPr>
        <w:t xml:space="preserve"> </w:t>
      </w:r>
    </w:p>
    <w:p w:rsidR="00DC6F95" w:rsidRPr="006348A7" w:rsidRDefault="009645C5" w:rsidP="00B95FA1">
      <w:pPr>
        <w:pStyle w:val="Prrafodelista"/>
        <w:numPr>
          <w:ilvl w:val="0"/>
          <w:numId w:val="22"/>
        </w:numPr>
        <w:contextualSpacing w:val="0"/>
        <w:rPr>
          <w:rFonts w:ascii="Arial" w:hAnsi="Arial" w:cs="Arial"/>
        </w:rPr>
      </w:pPr>
      <w:r w:rsidRPr="006348A7">
        <w:rPr>
          <w:rFonts w:ascii="Arial" w:hAnsi="Arial" w:cs="Arial"/>
        </w:rPr>
        <w:t xml:space="preserve">Participación en jornadas, seminarios y cursos de verano: </w:t>
      </w:r>
      <w:r w:rsidR="00987012" w:rsidRPr="006348A7">
        <w:rPr>
          <w:rFonts w:ascii="Arial" w:hAnsi="Arial" w:cs="Arial"/>
        </w:rPr>
        <w:t>los a</w:t>
      </w:r>
      <w:r w:rsidR="00657F70" w:rsidRPr="006348A7">
        <w:rPr>
          <w:rFonts w:ascii="Arial" w:hAnsi="Arial" w:cs="Arial"/>
        </w:rPr>
        <w:t xml:space="preserve">sesores, junto con las investigadoras, explicaron la investigación en un curso de verano (julio de 2014) y en una jornada sobre investigación colaborativa (mayo de 2015). Los destinatarios fueron profesionales, estudiantes e investigadores. En ambas ocasiones, las investigadoras preparamos el borrador de la presentación. Partiendo de éste, tanto </w:t>
      </w:r>
      <w:r w:rsidR="00987012" w:rsidRPr="006348A7">
        <w:rPr>
          <w:rFonts w:ascii="Arial" w:hAnsi="Arial" w:cs="Arial"/>
        </w:rPr>
        <w:t>a</w:t>
      </w:r>
      <w:r w:rsidR="00657F70" w:rsidRPr="006348A7">
        <w:rPr>
          <w:rFonts w:ascii="Arial" w:hAnsi="Arial" w:cs="Arial"/>
        </w:rPr>
        <w:t>sesores como investigadoras acordamos la estructura final, las imágenes que queríamos utilizar y los fragmentos a comentar. Las dos presentaciones se llevaron a cabo de manera conjunta.</w:t>
      </w:r>
      <w:r w:rsidR="004230E8" w:rsidRPr="006348A7">
        <w:rPr>
          <w:rFonts w:ascii="Arial" w:hAnsi="Arial" w:cs="Arial"/>
        </w:rPr>
        <w:t xml:space="preserve"> </w:t>
      </w:r>
    </w:p>
    <w:p w:rsidR="004230E8" w:rsidRPr="006348A7" w:rsidRDefault="009645C5" w:rsidP="00B95FA1">
      <w:pPr>
        <w:pStyle w:val="Prrafodelista"/>
        <w:numPr>
          <w:ilvl w:val="0"/>
          <w:numId w:val="22"/>
        </w:numPr>
        <w:spacing w:after="120"/>
        <w:contextualSpacing w:val="0"/>
        <w:rPr>
          <w:rFonts w:ascii="Arial" w:hAnsi="Arial" w:cs="Arial"/>
        </w:rPr>
      </w:pPr>
      <w:r w:rsidRPr="006348A7">
        <w:rPr>
          <w:rFonts w:ascii="Arial" w:hAnsi="Arial" w:cs="Arial"/>
        </w:rPr>
        <w:t xml:space="preserve">Colaboración en la página web del Grupo de Investigación. </w:t>
      </w:r>
      <w:r w:rsidR="00DC6F95" w:rsidRPr="006348A7">
        <w:rPr>
          <w:rFonts w:ascii="Arial" w:hAnsi="Arial" w:cs="Arial"/>
        </w:rPr>
        <w:t>Durant</w:t>
      </w:r>
      <w:r w:rsidR="00657F70" w:rsidRPr="006348A7">
        <w:rPr>
          <w:rFonts w:ascii="Arial" w:hAnsi="Arial" w:cs="Arial"/>
        </w:rPr>
        <w:t>e</w:t>
      </w:r>
      <w:r w:rsidR="00987012" w:rsidRPr="006348A7">
        <w:rPr>
          <w:rFonts w:ascii="Arial" w:hAnsi="Arial" w:cs="Arial"/>
        </w:rPr>
        <w:t xml:space="preserve"> una ses</w:t>
      </w:r>
      <w:r w:rsidR="00DC6F95" w:rsidRPr="006348A7">
        <w:rPr>
          <w:rFonts w:ascii="Arial" w:hAnsi="Arial" w:cs="Arial"/>
        </w:rPr>
        <w:t>ió</w:t>
      </w:r>
      <w:r w:rsidR="00657F70" w:rsidRPr="006348A7">
        <w:rPr>
          <w:rFonts w:ascii="Arial" w:hAnsi="Arial" w:cs="Arial"/>
        </w:rPr>
        <w:t>n</w:t>
      </w:r>
      <w:r w:rsidR="00987012" w:rsidRPr="006348A7">
        <w:rPr>
          <w:rFonts w:ascii="Arial" w:hAnsi="Arial" w:cs="Arial"/>
        </w:rPr>
        <w:t xml:space="preserve"> reali</w:t>
      </w:r>
      <w:r w:rsidR="00DC6F95" w:rsidRPr="006348A7">
        <w:rPr>
          <w:rFonts w:ascii="Arial" w:hAnsi="Arial" w:cs="Arial"/>
        </w:rPr>
        <w:t xml:space="preserve">zada el mes de </w:t>
      </w:r>
      <w:r w:rsidR="00657F70" w:rsidRPr="006348A7">
        <w:rPr>
          <w:rFonts w:ascii="Arial" w:hAnsi="Arial" w:cs="Arial"/>
        </w:rPr>
        <w:t>enero</w:t>
      </w:r>
      <w:r w:rsidR="00DC6F95" w:rsidRPr="006348A7">
        <w:rPr>
          <w:rFonts w:ascii="Arial" w:hAnsi="Arial" w:cs="Arial"/>
        </w:rPr>
        <w:t xml:space="preserve"> del 2015</w:t>
      </w:r>
      <w:r w:rsidR="00987012" w:rsidRPr="006348A7">
        <w:rPr>
          <w:rFonts w:ascii="Arial" w:hAnsi="Arial" w:cs="Arial"/>
        </w:rPr>
        <w:t>, los asesores elaboraron</w:t>
      </w:r>
      <w:r w:rsidR="005A5BBB" w:rsidRPr="006348A7">
        <w:rPr>
          <w:rFonts w:ascii="Arial" w:hAnsi="Arial" w:cs="Arial"/>
        </w:rPr>
        <w:t xml:space="preserve">, </w:t>
      </w:r>
      <w:r w:rsidR="00657F70" w:rsidRPr="006348A7">
        <w:rPr>
          <w:rFonts w:ascii="Arial" w:hAnsi="Arial" w:cs="Arial"/>
        </w:rPr>
        <w:t>con el apoyo de las investiga</w:t>
      </w:r>
      <w:r w:rsidR="0004138B" w:rsidRPr="006348A7">
        <w:rPr>
          <w:rFonts w:ascii="Arial" w:hAnsi="Arial" w:cs="Arial"/>
        </w:rPr>
        <w:t>d</w:t>
      </w:r>
      <w:r w:rsidR="00987012" w:rsidRPr="006348A7">
        <w:rPr>
          <w:rFonts w:ascii="Arial" w:hAnsi="Arial" w:cs="Arial"/>
        </w:rPr>
        <w:t>oras</w:t>
      </w:r>
      <w:r w:rsidR="005A5BBB" w:rsidRPr="006348A7">
        <w:rPr>
          <w:rFonts w:ascii="Arial" w:hAnsi="Arial" w:cs="Arial"/>
        </w:rPr>
        <w:t>,</w:t>
      </w:r>
      <w:r w:rsidR="00657F70" w:rsidRPr="006348A7">
        <w:rPr>
          <w:rFonts w:ascii="Arial" w:hAnsi="Arial" w:cs="Arial"/>
        </w:rPr>
        <w:t xml:space="preserve"> una ficha de presentación en la que se explica quiénes somos, qué hacemos y el resumen de nuestras experiencias desde el año 2012.</w:t>
      </w:r>
      <w:r w:rsidR="002E5D6C">
        <w:rPr>
          <w:rStyle w:val="Refdenotaalpie"/>
          <w:rFonts w:ascii="Arial" w:hAnsi="Arial" w:cs="Arial"/>
        </w:rPr>
        <w:footnoteReference w:id="2"/>
      </w:r>
    </w:p>
    <w:p w:rsidR="00DC6F95" w:rsidRPr="006348A7" w:rsidRDefault="009645C5" w:rsidP="00B95FA1">
      <w:pPr>
        <w:pStyle w:val="Prrafodelista"/>
        <w:numPr>
          <w:ilvl w:val="0"/>
          <w:numId w:val="22"/>
        </w:numPr>
        <w:spacing w:after="120"/>
        <w:contextualSpacing w:val="0"/>
        <w:rPr>
          <w:rFonts w:ascii="Arial" w:hAnsi="Arial" w:cs="Arial"/>
        </w:rPr>
      </w:pPr>
      <w:r w:rsidRPr="006348A7">
        <w:rPr>
          <w:rFonts w:ascii="Arial" w:hAnsi="Arial" w:cs="Arial"/>
        </w:rPr>
        <w:t xml:space="preserve">Elaboración de un póster para un congreso internacional. </w:t>
      </w:r>
      <w:r w:rsidR="00657F70" w:rsidRPr="006348A7">
        <w:rPr>
          <w:rFonts w:ascii="Arial" w:hAnsi="Arial" w:cs="Arial"/>
        </w:rPr>
        <w:t xml:space="preserve">El mes de </w:t>
      </w:r>
      <w:r w:rsidR="004230E8" w:rsidRPr="006348A7">
        <w:rPr>
          <w:rFonts w:ascii="Arial" w:hAnsi="Arial" w:cs="Arial"/>
        </w:rPr>
        <w:t>abril del 2015</w:t>
      </w:r>
      <w:r w:rsidR="00657F70" w:rsidRPr="006348A7">
        <w:rPr>
          <w:rFonts w:ascii="Arial" w:hAnsi="Arial" w:cs="Arial"/>
        </w:rPr>
        <w:t xml:space="preserve"> preparamos un póster describiendo la investigación sobre vida independiente. Las investigadoras</w:t>
      </w:r>
      <w:r w:rsidR="004230E8" w:rsidRPr="006348A7">
        <w:rPr>
          <w:rFonts w:ascii="Arial" w:hAnsi="Arial" w:cs="Arial"/>
        </w:rPr>
        <w:t xml:space="preserve"> </w:t>
      </w:r>
      <w:r w:rsidR="00657F70" w:rsidRPr="006348A7">
        <w:rPr>
          <w:rFonts w:ascii="Arial" w:hAnsi="Arial" w:cs="Arial"/>
        </w:rPr>
        <w:t>preparamos una propuesta con la organización de los co</w:t>
      </w:r>
      <w:r w:rsidR="00987012" w:rsidRPr="006348A7">
        <w:rPr>
          <w:rFonts w:ascii="Arial" w:hAnsi="Arial" w:cs="Arial"/>
        </w:rPr>
        <w:t>ntenidos y, juntamente con los a</w:t>
      </w:r>
      <w:r w:rsidR="00657F70" w:rsidRPr="006348A7">
        <w:rPr>
          <w:rFonts w:ascii="Arial" w:hAnsi="Arial" w:cs="Arial"/>
        </w:rPr>
        <w:t>sesores, revisamos los textos del póster para determinar si eran suficientemente claro</w:t>
      </w:r>
      <w:r w:rsidR="0004138B" w:rsidRPr="006348A7">
        <w:rPr>
          <w:rFonts w:ascii="Arial" w:hAnsi="Arial" w:cs="Arial"/>
        </w:rPr>
        <w:t>s y comprensibles. También escog</w:t>
      </w:r>
      <w:r w:rsidR="00657F70" w:rsidRPr="006348A7">
        <w:rPr>
          <w:rFonts w:ascii="Arial" w:hAnsi="Arial" w:cs="Arial"/>
        </w:rPr>
        <w:t>imos las imágenes que queríamos poner. Este póster se presen</w:t>
      </w:r>
      <w:r w:rsidR="008D06A9" w:rsidRPr="006348A7">
        <w:rPr>
          <w:rFonts w:ascii="Arial" w:hAnsi="Arial" w:cs="Arial"/>
        </w:rPr>
        <w:t>tó en un congreso internacional (</w:t>
      </w:r>
      <w:proofErr w:type="spellStart"/>
      <w:r w:rsidR="008D06A9" w:rsidRPr="006348A7">
        <w:rPr>
          <w:rFonts w:ascii="Arial" w:hAnsi="Arial" w:cs="Arial"/>
        </w:rPr>
        <w:t>Fullana</w:t>
      </w:r>
      <w:proofErr w:type="spellEnd"/>
      <w:r w:rsidR="008D06A9" w:rsidRPr="006348A7">
        <w:rPr>
          <w:rFonts w:ascii="Arial" w:hAnsi="Arial" w:cs="Arial"/>
        </w:rPr>
        <w:t xml:space="preserve"> et al, 2015).</w:t>
      </w:r>
    </w:p>
    <w:p w:rsidR="004230E8" w:rsidRPr="006348A7" w:rsidRDefault="00B01A50" w:rsidP="00B95FA1">
      <w:pPr>
        <w:pStyle w:val="Prrafodelista"/>
        <w:numPr>
          <w:ilvl w:val="0"/>
          <w:numId w:val="22"/>
        </w:numPr>
        <w:spacing w:after="120"/>
        <w:contextualSpacing w:val="0"/>
        <w:rPr>
          <w:rFonts w:ascii="Arial" w:hAnsi="Arial" w:cs="Arial"/>
        </w:rPr>
      </w:pPr>
      <w:r w:rsidRPr="006348A7">
        <w:rPr>
          <w:rFonts w:ascii="Arial" w:hAnsi="Arial" w:cs="Arial"/>
        </w:rPr>
        <w:t xml:space="preserve">Elaboración de un informe accesible sobre la investigación. </w:t>
      </w:r>
      <w:r w:rsidR="00DC6F95" w:rsidRPr="006348A7">
        <w:rPr>
          <w:rFonts w:ascii="Arial" w:hAnsi="Arial" w:cs="Arial"/>
        </w:rPr>
        <w:t xml:space="preserve">El equipo </w:t>
      </w:r>
      <w:r w:rsidR="001130E8" w:rsidRPr="006348A7">
        <w:rPr>
          <w:rFonts w:ascii="Arial" w:hAnsi="Arial" w:cs="Arial"/>
        </w:rPr>
        <w:t>de investigación propuso a los A</w:t>
      </w:r>
      <w:r w:rsidR="00DC6F95" w:rsidRPr="006348A7">
        <w:rPr>
          <w:rFonts w:ascii="Arial" w:hAnsi="Arial" w:cs="Arial"/>
        </w:rPr>
        <w:t xml:space="preserve">sesores elaborar conjuntamente, fruto de la investigación, un </w:t>
      </w:r>
      <w:r w:rsidRPr="006348A7">
        <w:rPr>
          <w:rFonts w:ascii="Arial" w:hAnsi="Arial" w:cs="Arial"/>
        </w:rPr>
        <w:t>informe</w:t>
      </w:r>
      <w:r w:rsidR="00DC6F95" w:rsidRPr="006348A7">
        <w:rPr>
          <w:rFonts w:ascii="Arial" w:hAnsi="Arial" w:cs="Arial"/>
        </w:rPr>
        <w:t xml:space="preserve"> accesible par</w:t>
      </w:r>
      <w:r w:rsidR="00D907A0" w:rsidRPr="006348A7">
        <w:rPr>
          <w:rFonts w:ascii="Arial" w:hAnsi="Arial" w:cs="Arial"/>
        </w:rPr>
        <w:t xml:space="preserve">a ser publicado con posterioridad </w:t>
      </w:r>
      <w:r w:rsidR="00DC6F95" w:rsidRPr="006348A7">
        <w:rPr>
          <w:rFonts w:ascii="Arial" w:hAnsi="Arial" w:cs="Arial"/>
        </w:rPr>
        <w:t xml:space="preserve"> en la página</w:t>
      </w:r>
      <w:r w:rsidR="00D907A0" w:rsidRPr="006348A7">
        <w:rPr>
          <w:rFonts w:ascii="Arial" w:hAnsi="Arial" w:cs="Arial"/>
        </w:rPr>
        <w:t xml:space="preserve"> web del grupo de investigación y ser difundida a servicios y profesionales</w:t>
      </w:r>
      <w:r w:rsidR="00DC6F95" w:rsidRPr="006348A7">
        <w:rPr>
          <w:rFonts w:ascii="Arial" w:hAnsi="Arial" w:cs="Arial"/>
        </w:rPr>
        <w:t xml:space="preserve">. </w:t>
      </w:r>
      <w:r w:rsidR="004230E8" w:rsidRPr="006348A7">
        <w:rPr>
          <w:rFonts w:ascii="Arial" w:hAnsi="Arial" w:cs="Arial"/>
        </w:rPr>
        <w:t>A par</w:t>
      </w:r>
      <w:r w:rsidR="001130E8" w:rsidRPr="006348A7">
        <w:rPr>
          <w:rFonts w:ascii="Arial" w:hAnsi="Arial" w:cs="Arial"/>
        </w:rPr>
        <w:t>tir de la fich</w:t>
      </w:r>
      <w:r w:rsidR="004230E8" w:rsidRPr="006348A7">
        <w:rPr>
          <w:rFonts w:ascii="Arial" w:hAnsi="Arial" w:cs="Arial"/>
        </w:rPr>
        <w:t>a de presentació</w:t>
      </w:r>
      <w:r w:rsidR="00213E08" w:rsidRPr="006348A7">
        <w:rPr>
          <w:rFonts w:ascii="Arial" w:hAnsi="Arial" w:cs="Arial"/>
        </w:rPr>
        <w:t>n, del pó</w:t>
      </w:r>
      <w:r w:rsidR="001130E8" w:rsidRPr="006348A7">
        <w:rPr>
          <w:rFonts w:ascii="Arial" w:hAnsi="Arial" w:cs="Arial"/>
        </w:rPr>
        <w:t>ster y de la</w:t>
      </w:r>
      <w:r w:rsidR="004230E8" w:rsidRPr="006348A7">
        <w:rPr>
          <w:rFonts w:ascii="Arial" w:hAnsi="Arial" w:cs="Arial"/>
        </w:rPr>
        <w:t>s presentacion</w:t>
      </w:r>
      <w:r w:rsidR="001130E8" w:rsidRPr="006348A7">
        <w:rPr>
          <w:rFonts w:ascii="Arial" w:hAnsi="Arial" w:cs="Arial"/>
        </w:rPr>
        <w:t>es de</w:t>
      </w:r>
      <w:r w:rsidR="004230E8" w:rsidRPr="006348A7">
        <w:rPr>
          <w:rFonts w:ascii="Arial" w:hAnsi="Arial" w:cs="Arial"/>
        </w:rPr>
        <w:t>l curs</w:t>
      </w:r>
      <w:r w:rsidR="001130E8" w:rsidRPr="006348A7">
        <w:rPr>
          <w:rFonts w:ascii="Arial" w:hAnsi="Arial" w:cs="Arial"/>
        </w:rPr>
        <w:t>o de verano y de las jornadas, las investigadoras prepararon un primer borrador del artículo. Ases</w:t>
      </w:r>
      <w:r w:rsidR="004230E8" w:rsidRPr="006348A7">
        <w:rPr>
          <w:rFonts w:ascii="Arial" w:hAnsi="Arial" w:cs="Arial"/>
        </w:rPr>
        <w:t>or</w:t>
      </w:r>
      <w:r w:rsidR="001130E8" w:rsidRPr="006348A7">
        <w:rPr>
          <w:rFonts w:ascii="Arial" w:hAnsi="Arial" w:cs="Arial"/>
        </w:rPr>
        <w:t>e</w:t>
      </w:r>
      <w:r w:rsidR="004230E8" w:rsidRPr="006348A7">
        <w:rPr>
          <w:rFonts w:ascii="Arial" w:hAnsi="Arial" w:cs="Arial"/>
        </w:rPr>
        <w:t xml:space="preserve">s </w:t>
      </w:r>
      <w:r w:rsidR="001130E8" w:rsidRPr="006348A7">
        <w:rPr>
          <w:rFonts w:ascii="Arial" w:hAnsi="Arial" w:cs="Arial"/>
        </w:rPr>
        <w:t>e</w:t>
      </w:r>
      <w:r w:rsidR="004230E8" w:rsidRPr="006348A7">
        <w:rPr>
          <w:rFonts w:ascii="Arial" w:hAnsi="Arial" w:cs="Arial"/>
        </w:rPr>
        <w:t xml:space="preserve"> investigador</w:t>
      </w:r>
      <w:r w:rsidR="001130E8" w:rsidRPr="006348A7">
        <w:rPr>
          <w:rFonts w:ascii="Arial" w:hAnsi="Arial" w:cs="Arial"/>
        </w:rPr>
        <w:t>a</w:t>
      </w:r>
      <w:r w:rsidR="004230E8" w:rsidRPr="006348A7">
        <w:rPr>
          <w:rFonts w:ascii="Arial" w:hAnsi="Arial" w:cs="Arial"/>
        </w:rPr>
        <w:t>s</w:t>
      </w:r>
      <w:r w:rsidR="001130E8" w:rsidRPr="006348A7">
        <w:rPr>
          <w:rFonts w:ascii="Arial" w:hAnsi="Arial" w:cs="Arial"/>
        </w:rPr>
        <w:t xml:space="preserve"> discutieron conjuntamente el borrador, acordando los contenido</w:t>
      </w:r>
      <w:r w:rsidR="008D06A9" w:rsidRPr="006348A7">
        <w:rPr>
          <w:rFonts w:ascii="Arial" w:hAnsi="Arial" w:cs="Arial"/>
        </w:rPr>
        <w:t>s, la estructura y las imágenes (</w:t>
      </w:r>
      <w:proofErr w:type="spellStart"/>
      <w:r w:rsidR="008D06A9" w:rsidRPr="006348A7">
        <w:rPr>
          <w:rFonts w:ascii="Arial" w:hAnsi="Arial" w:cs="Arial"/>
        </w:rPr>
        <w:t>Coll</w:t>
      </w:r>
      <w:proofErr w:type="spellEnd"/>
      <w:r w:rsidR="008D06A9" w:rsidRPr="006348A7">
        <w:rPr>
          <w:rFonts w:ascii="Arial" w:hAnsi="Arial" w:cs="Arial"/>
        </w:rPr>
        <w:t xml:space="preserve"> et al, 2016).</w:t>
      </w:r>
    </w:p>
    <w:p w:rsidR="004230E8" w:rsidRPr="006348A7" w:rsidRDefault="004230E8" w:rsidP="00B95FA1">
      <w:pPr>
        <w:rPr>
          <w:rFonts w:ascii="Arial" w:hAnsi="Arial" w:cs="Arial"/>
          <w:b/>
          <w:noProof/>
        </w:rPr>
      </w:pPr>
    </w:p>
    <w:p w:rsidR="00B9793D" w:rsidRPr="006348A7" w:rsidRDefault="0058684A" w:rsidP="00B95FA1">
      <w:pPr>
        <w:ind w:firstLine="708"/>
        <w:rPr>
          <w:rFonts w:ascii="Arial" w:hAnsi="Arial" w:cs="Arial"/>
          <w:b/>
          <w:noProof/>
        </w:rPr>
      </w:pPr>
      <w:r w:rsidRPr="006348A7">
        <w:rPr>
          <w:rFonts w:ascii="Arial" w:hAnsi="Arial" w:cs="Arial"/>
          <w:b/>
          <w:noProof/>
        </w:rPr>
        <w:t xml:space="preserve">4. </w:t>
      </w:r>
      <w:r w:rsidR="00FE3AEC" w:rsidRPr="006348A7">
        <w:rPr>
          <w:rFonts w:ascii="Arial" w:hAnsi="Arial" w:cs="Arial"/>
          <w:b/>
          <w:noProof/>
        </w:rPr>
        <w:t>Discusión</w:t>
      </w:r>
      <w:r w:rsidR="00717B61" w:rsidRPr="006348A7">
        <w:rPr>
          <w:rFonts w:ascii="Arial" w:hAnsi="Arial" w:cs="Arial"/>
          <w:b/>
          <w:noProof/>
        </w:rPr>
        <w:t xml:space="preserve"> y conclusiones</w:t>
      </w:r>
    </w:p>
    <w:p w:rsidR="00FE3AEC" w:rsidRPr="006348A7" w:rsidRDefault="005B268E" w:rsidP="00B95FA1">
      <w:pPr>
        <w:rPr>
          <w:rFonts w:ascii="Arial" w:hAnsi="Arial" w:cs="Arial"/>
          <w:noProof/>
        </w:rPr>
      </w:pPr>
      <w:r w:rsidRPr="006348A7">
        <w:rPr>
          <w:rFonts w:ascii="Arial" w:hAnsi="Arial" w:cs="Arial"/>
          <w:noProof/>
        </w:rPr>
        <w:t>La experiencia desarrollada permite plantear distintas cuestiones relacionadas con la realización de investigac</w:t>
      </w:r>
      <w:r w:rsidR="0058684A" w:rsidRPr="006348A7">
        <w:rPr>
          <w:rFonts w:ascii="Arial" w:hAnsi="Arial" w:cs="Arial"/>
          <w:noProof/>
        </w:rPr>
        <w:t>iones inclusivas y con el apoyo</w:t>
      </w:r>
      <w:r w:rsidR="00675374" w:rsidRPr="006348A7">
        <w:rPr>
          <w:rFonts w:ascii="Arial" w:hAnsi="Arial" w:cs="Arial"/>
          <w:noProof/>
        </w:rPr>
        <w:t xml:space="preserve"> a los investigadores con discapacidad</w:t>
      </w:r>
      <w:r w:rsidR="000E0D3C" w:rsidRPr="006348A7">
        <w:rPr>
          <w:rFonts w:ascii="Arial" w:hAnsi="Arial" w:cs="Arial"/>
          <w:noProof/>
        </w:rPr>
        <w:t xml:space="preserve"> intelectual</w:t>
      </w:r>
      <w:r w:rsidR="00675374" w:rsidRPr="006348A7">
        <w:rPr>
          <w:rFonts w:ascii="Arial" w:hAnsi="Arial" w:cs="Arial"/>
          <w:noProof/>
        </w:rPr>
        <w:t xml:space="preserve"> </w:t>
      </w:r>
      <w:r w:rsidR="00B11E4F" w:rsidRPr="006348A7">
        <w:rPr>
          <w:rFonts w:ascii="Arial" w:hAnsi="Arial" w:cs="Arial"/>
          <w:noProof/>
        </w:rPr>
        <w:t>para</w:t>
      </w:r>
      <w:r w:rsidR="00675374" w:rsidRPr="006348A7">
        <w:rPr>
          <w:rFonts w:ascii="Arial" w:hAnsi="Arial" w:cs="Arial"/>
          <w:noProof/>
        </w:rPr>
        <w:t xml:space="preserve"> facilitar su participación </w:t>
      </w:r>
      <w:r w:rsidR="00B11E4F" w:rsidRPr="006348A7">
        <w:rPr>
          <w:rFonts w:ascii="Arial" w:hAnsi="Arial" w:cs="Arial"/>
          <w:noProof/>
        </w:rPr>
        <w:t>en éstas.</w:t>
      </w:r>
    </w:p>
    <w:p w:rsidR="00D33C02" w:rsidRPr="006348A7" w:rsidRDefault="00EE3787" w:rsidP="00B95FA1">
      <w:pPr>
        <w:rPr>
          <w:rFonts w:ascii="Arial" w:hAnsi="Arial" w:cs="Arial"/>
          <w:noProof/>
        </w:rPr>
      </w:pPr>
      <w:r w:rsidRPr="006348A7">
        <w:rPr>
          <w:rFonts w:ascii="Arial" w:hAnsi="Arial" w:cs="Arial"/>
          <w:noProof/>
        </w:rPr>
        <w:t xml:space="preserve">La construcción del grupo de investigación supone un reto y está enormemente condicionada por la relación y experiencia previa de trabajo conjunto que tienen los participantes. En el caso de los asesores que han participado en la investigación sobre Vida Independiente, no tenían experiencia conjunta y apenas se conocían entre ellos, puesto que procedían de cinco servicios distintos. Tal como señala Johnson (2009), </w:t>
      </w:r>
      <w:r w:rsidR="006943E1" w:rsidRPr="006348A7">
        <w:rPr>
          <w:rFonts w:ascii="Arial" w:hAnsi="Arial" w:cs="Arial"/>
          <w:noProof/>
        </w:rPr>
        <w:t xml:space="preserve">esta situación </w:t>
      </w:r>
      <w:r w:rsidRPr="006348A7">
        <w:rPr>
          <w:rFonts w:ascii="Arial" w:hAnsi="Arial" w:cs="Arial"/>
          <w:noProof/>
        </w:rPr>
        <w:t xml:space="preserve"> </w:t>
      </w:r>
      <w:r w:rsidR="006943E1" w:rsidRPr="006348A7">
        <w:rPr>
          <w:rFonts w:ascii="Arial" w:hAnsi="Arial" w:cs="Arial"/>
          <w:noProof/>
        </w:rPr>
        <w:t xml:space="preserve">lleva a </w:t>
      </w:r>
      <w:r w:rsidRPr="006348A7">
        <w:rPr>
          <w:rFonts w:ascii="Arial" w:hAnsi="Arial" w:cs="Arial"/>
          <w:noProof/>
        </w:rPr>
        <w:t>invertir</w:t>
      </w:r>
      <w:r w:rsidR="006943E1" w:rsidRPr="006348A7">
        <w:rPr>
          <w:rFonts w:ascii="Arial" w:hAnsi="Arial" w:cs="Arial"/>
          <w:noProof/>
        </w:rPr>
        <w:t xml:space="preserve"> necesariamente</w:t>
      </w:r>
      <w:r w:rsidRPr="006348A7">
        <w:rPr>
          <w:rFonts w:ascii="Arial" w:hAnsi="Arial" w:cs="Arial"/>
          <w:noProof/>
        </w:rPr>
        <w:t xml:space="preserve"> mayores esfuerzos a nivel de gestión, puesto que es necesario multiplicar los contactos con profesionales de los servicios de procedencia para </w:t>
      </w:r>
      <w:r w:rsidR="00FB565C" w:rsidRPr="006348A7">
        <w:rPr>
          <w:rFonts w:ascii="Arial" w:hAnsi="Arial" w:cs="Arial"/>
          <w:noProof/>
        </w:rPr>
        <w:t>negociar</w:t>
      </w:r>
      <w:r w:rsidR="006943E1" w:rsidRPr="006348A7">
        <w:rPr>
          <w:rFonts w:ascii="Arial" w:hAnsi="Arial" w:cs="Arial"/>
          <w:noProof/>
        </w:rPr>
        <w:t xml:space="preserve"> la participación de personas con di</w:t>
      </w:r>
      <w:r w:rsidR="00FB565C" w:rsidRPr="006348A7">
        <w:rPr>
          <w:rFonts w:ascii="Arial" w:hAnsi="Arial" w:cs="Arial"/>
          <w:noProof/>
        </w:rPr>
        <w:t>scapacidad en la investigación</w:t>
      </w:r>
      <w:r w:rsidR="000E0D3C" w:rsidRPr="006348A7">
        <w:rPr>
          <w:rFonts w:ascii="Arial" w:hAnsi="Arial" w:cs="Arial"/>
          <w:noProof/>
        </w:rPr>
        <w:t>. Implica, así mismo,</w:t>
      </w:r>
      <w:r w:rsidR="0058684A" w:rsidRPr="006348A7">
        <w:rPr>
          <w:rFonts w:ascii="Arial" w:hAnsi="Arial" w:cs="Arial"/>
          <w:noProof/>
        </w:rPr>
        <w:t xml:space="preserve"> </w:t>
      </w:r>
      <w:r w:rsidR="00FB565C" w:rsidRPr="006348A7">
        <w:rPr>
          <w:rFonts w:ascii="Arial" w:hAnsi="Arial" w:cs="Arial"/>
          <w:noProof/>
        </w:rPr>
        <w:t xml:space="preserve">plantear decididamente las estrategias necesarias para establecer sinergias de trabajo conjunto. </w:t>
      </w:r>
      <w:r w:rsidR="006943E1" w:rsidRPr="006348A7">
        <w:rPr>
          <w:rFonts w:ascii="Arial" w:hAnsi="Arial" w:cs="Arial"/>
          <w:noProof/>
        </w:rPr>
        <w:t>Aunque en nuestro caso algunos de lo</w:t>
      </w:r>
      <w:r w:rsidR="00B25FD9" w:rsidRPr="006348A7">
        <w:rPr>
          <w:rFonts w:ascii="Arial" w:hAnsi="Arial" w:cs="Arial"/>
          <w:noProof/>
        </w:rPr>
        <w:t xml:space="preserve">s asesores formaban parte, a su </w:t>
      </w:r>
      <w:r w:rsidR="006943E1" w:rsidRPr="006348A7">
        <w:rPr>
          <w:rFonts w:ascii="Arial" w:hAnsi="Arial" w:cs="Arial"/>
          <w:noProof/>
        </w:rPr>
        <w:t xml:space="preserve">vez, de grupos de autogestión, </w:t>
      </w:r>
      <w:r w:rsidR="00B25FD9" w:rsidRPr="006348A7">
        <w:rPr>
          <w:rFonts w:ascii="Arial" w:hAnsi="Arial" w:cs="Arial"/>
          <w:noProof/>
        </w:rPr>
        <w:t xml:space="preserve">ésta </w:t>
      </w:r>
      <w:r w:rsidR="006943E1" w:rsidRPr="006348A7">
        <w:rPr>
          <w:rFonts w:ascii="Arial" w:hAnsi="Arial" w:cs="Arial"/>
          <w:noProof/>
        </w:rPr>
        <w:t xml:space="preserve">no era la situación de la mayoría de los participantes. Ninguno de los participantes había participado anteriormente en procesos de investigación, por lo que desde el grupo de investigación se valoró la necesidad de </w:t>
      </w:r>
      <w:r w:rsidR="00D33C02" w:rsidRPr="006348A7">
        <w:rPr>
          <w:rFonts w:ascii="Arial" w:hAnsi="Arial" w:cs="Arial"/>
          <w:noProof/>
        </w:rPr>
        <w:t xml:space="preserve">realizar una formación orientada a conocer el sentido de la investigación, sus fases, y algunas de las técnicas utilizadas por el grupo. </w:t>
      </w:r>
    </w:p>
    <w:p w:rsidR="00FB565C" w:rsidRPr="006348A7" w:rsidRDefault="00D33C02" w:rsidP="00B95FA1">
      <w:pPr>
        <w:rPr>
          <w:rFonts w:ascii="Arial" w:hAnsi="Arial" w:cs="Arial"/>
          <w:noProof/>
        </w:rPr>
      </w:pPr>
      <w:r w:rsidRPr="006348A7">
        <w:rPr>
          <w:rFonts w:ascii="Arial" w:hAnsi="Arial" w:cs="Arial"/>
          <w:noProof/>
        </w:rPr>
        <w:t xml:space="preserve">En nuestro caso, la formación en investigación se ha desarrollado en dos fases: en un formato tradicional (en forma de paquete o curso formativo), y a través de la participación colaborativa en una investigación sobre vida independiente. </w:t>
      </w:r>
      <w:r w:rsidR="00B25FD9" w:rsidRPr="006348A7">
        <w:rPr>
          <w:rFonts w:ascii="Arial" w:hAnsi="Arial" w:cs="Arial"/>
          <w:noProof/>
        </w:rPr>
        <w:t>Ello se planteó con el convencimiento de que, sin duda</w:t>
      </w:r>
      <w:r w:rsidR="00B11E4F" w:rsidRPr="006348A7">
        <w:rPr>
          <w:rFonts w:ascii="Arial" w:hAnsi="Arial" w:cs="Arial"/>
          <w:noProof/>
        </w:rPr>
        <w:t>,</w:t>
      </w:r>
      <w:r w:rsidR="00B25FD9" w:rsidRPr="006348A7">
        <w:rPr>
          <w:rFonts w:ascii="Arial" w:hAnsi="Arial" w:cs="Arial"/>
          <w:noProof/>
        </w:rPr>
        <w:t xml:space="preserve"> la formación ayuda, pero no es suficiente para a aprender a ser investigador. Construir capacidades para investigar pasa por participar activamente al menos en algunas fases de la investigación. </w:t>
      </w:r>
    </w:p>
    <w:p w:rsidR="00EE3787" w:rsidRPr="006348A7" w:rsidRDefault="00FB565C" w:rsidP="00B95FA1">
      <w:pPr>
        <w:rPr>
          <w:rFonts w:ascii="Arial" w:hAnsi="Arial" w:cs="Arial"/>
          <w:noProof/>
        </w:rPr>
      </w:pPr>
      <w:r w:rsidRPr="006348A7">
        <w:rPr>
          <w:rFonts w:ascii="Arial" w:hAnsi="Arial" w:cs="Arial"/>
          <w:noProof/>
        </w:rPr>
        <w:t xml:space="preserve">La investigación colaborativa supone producir conocimiento a través de un proceso de reflexión conjunta. </w:t>
      </w:r>
      <w:r w:rsidR="00D33C02" w:rsidRPr="006348A7">
        <w:rPr>
          <w:rFonts w:ascii="Arial" w:hAnsi="Arial" w:cs="Arial"/>
          <w:noProof/>
        </w:rPr>
        <w:t>Aprender a desarrollar investigaciones colaborativas supone un reto puesto que implica que investigadores con y sin discapacidad aprendan juntos reconociendo que ambos aportan su conocimiento a la investigación pero que también necesitan el apoyo del resto del equi</w:t>
      </w:r>
      <w:r w:rsidR="006029A3" w:rsidRPr="006348A7">
        <w:rPr>
          <w:rFonts w:ascii="Arial" w:hAnsi="Arial" w:cs="Arial"/>
          <w:noProof/>
        </w:rPr>
        <w:t xml:space="preserve">po (Walmsley 2004, a Nind </w:t>
      </w:r>
      <w:r w:rsidR="00B11E4F" w:rsidRPr="006348A7">
        <w:rPr>
          <w:rFonts w:ascii="Arial" w:hAnsi="Arial" w:cs="Arial"/>
          <w:noProof/>
        </w:rPr>
        <w:t xml:space="preserve">et al </w:t>
      </w:r>
      <w:r w:rsidR="006029A3" w:rsidRPr="006348A7">
        <w:rPr>
          <w:rFonts w:ascii="Arial" w:hAnsi="Arial" w:cs="Arial"/>
          <w:noProof/>
        </w:rPr>
        <w:t>2015</w:t>
      </w:r>
      <w:r w:rsidR="00B11E4F" w:rsidRPr="006348A7">
        <w:rPr>
          <w:rFonts w:ascii="Arial" w:hAnsi="Arial" w:cs="Arial"/>
          <w:noProof/>
        </w:rPr>
        <w:t>).</w:t>
      </w:r>
      <w:r w:rsidR="006E7DB5" w:rsidRPr="006348A7">
        <w:rPr>
          <w:rFonts w:ascii="Arial" w:hAnsi="Arial" w:cs="Arial"/>
          <w:noProof/>
        </w:rPr>
        <w:t xml:space="preserve"> </w:t>
      </w:r>
      <w:r w:rsidR="00B25FD9" w:rsidRPr="006348A7">
        <w:rPr>
          <w:rFonts w:ascii="Arial" w:hAnsi="Arial" w:cs="Arial"/>
          <w:noProof/>
        </w:rPr>
        <w:t>A partir de la experiencia defendemos, como plantean O’Brien et al</w:t>
      </w:r>
      <w:r w:rsidR="0058684A" w:rsidRPr="006348A7">
        <w:rPr>
          <w:rFonts w:ascii="Arial" w:hAnsi="Arial" w:cs="Arial"/>
          <w:noProof/>
        </w:rPr>
        <w:t>.</w:t>
      </w:r>
      <w:r w:rsidR="00B25FD9" w:rsidRPr="006348A7">
        <w:rPr>
          <w:rFonts w:ascii="Arial" w:hAnsi="Arial" w:cs="Arial"/>
          <w:noProof/>
        </w:rPr>
        <w:t xml:space="preserve"> (2014), que no sólo los participantes con DI aprenden nuevas habilidades en su participación en investigaciones inclusivas; también los investigadores académicos hemos aprendido nuevas competencias relacionadas con la escucha de los colaboradores con discapacidad, con la organización y presentación de la información de forma accesible y con la adaptación contínua de las actividades de la investigación a una dinámica que favorezca la participación activa y colaborativa de todos los participantes.</w:t>
      </w:r>
    </w:p>
    <w:p w:rsidR="00FB565C" w:rsidRPr="006348A7" w:rsidRDefault="006029A3" w:rsidP="00B95FA1">
      <w:pPr>
        <w:rPr>
          <w:rFonts w:ascii="Arial" w:hAnsi="Arial" w:cs="Arial"/>
          <w:noProof/>
        </w:rPr>
      </w:pPr>
      <w:r w:rsidRPr="006348A7">
        <w:rPr>
          <w:rFonts w:ascii="Arial" w:hAnsi="Arial" w:cs="Arial"/>
          <w:noProof/>
        </w:rPr>
        <w:t>En nuestro caso, en el que los asesores procedían de distintos servicios y no tenían una experiencia de trabajo conjunto, la experiencia les ha permitido, como en la de Johnson (2009)</w:t>
      </w:r>
      <w:r w:rsidR="00B11E4F" w:rsidRPr="006348A7">
        <w:rPr>
          <w:rFonts w:ascii="Arial" w:hAnsi="Arial" w:cs="Arial"/>
          <w:noProof/>
        </w:rPr>
        <w:t>,</w:t>
      </w:r>
      <w:r w:rsidRPr="006348A7">
        <w:rPr>
          <w:rFonts w:ascii="Arial" w:hAnsi="Arial" w:cs="Arial"/>
          <w:noProof/>
        </w:rPr>
        <w:t xml:space="preserve"> discutir sobre sus vidas en un espacio diferente que el que </w:t>
      </w:r>
      <w:r w:rsidR="00B11E4F" w:rsidRPr="006348A7">
        <w:rPr>
          <w:rFonts w:ascii="Arial" w:hAnsi="Arial" w:cs="Arial"/>
          <w:noProof/>
        </w:rPr>
        <w:t>ocupan</w:t>
      </w:r>
      <w:r w:rsidRPr="006348A7">
        <w:rPr>
          <w:rFonts w:ascii="Arial" w:hAnsi="Arial" w:cs="Arial"/>
          <w:noProof/>
        </w:rPr>
        <w:t xml:space="preserve"> como usuarias de servic</w:t>
      </w:r>
      <w:r w:rsidR="00B11E4F" w:rsidRPr="006348A7">
        <w:rPr>
          <w:rFonts w:ascii="Arial" w:hAnsi="Arial" w:cs="Arial"/>
          <w:noProof/>
        </w:rPr>
        <w:t>ios; han podido establecer nuevos contactos en un</w:t>
      </w:r>
      <w:r w:rsidRPr="006348A7">
        <w:rPr>
          <w:rFonts w:ascii="Arial" w:hAnsi="Arial" w:cs="Arial"/>
          <w:noProof/>
        </w:rPr>
        <w:t xml:space="preserve"> nuevo entorno,</w:t>
      </w:r>
      <w:r w:rsidR="00B11E4F" w:rsidRPr="006348A7">
        <w:rPr>
          <w:rFonts w:ascii="Arial" w:hAnsi="Arial" w:cs="Arial"/>
          <w:noProof/>
        </w:rPr>
        <w:t xml:space="preserve"> así como nuevas relaciones, y han construido colectivamente un nuevo rol como investigadores.</w:t>
      </w:r>
      <w:r w:rsidRPr="006348A7">
        <w:rPr>
          <w:rFonts w:ascii="Arial" w:hAnsi="Arial" w:cs="Arial"/>
          <w:noProof/>
        </w:rPr>
        <w:t xml:space="preserve"> En este sentido, pensamos que les ha ayudado a disponer de </w:t>
      </w:r>
      <w:r w:rsidRPr="006348A7">
        <w:rPr>
          <w:rFonts w:ascii="Arial" w:hAnsi="Arial" w:cs="Arial"/>
          <w:noProof/>
        </w:rPr>
        <w:lastRenderedPageBreak/>
        <w:t>más elementos y más precisos para comprender las situacione</w:t>
      </w:r>
      <w:r w:rsidR="00E34151" w:rsidRPr="006348A7">
        <w:rPr>
          <w:rFonts w:ascii="Arial" w:hAnsi="Arial" w:cs="Arial"/>
          <w:noProof/>
        </w:rPr>
        <w:t>s que viven,</w:t>
      </w:r>
      <w:r w:rsidRPr="006348A7">
        <w:rPr>
          <w:rFonts w:ascii="Arial" w:hAnsi="Arial" w:cs="Arial"/>
          <w:noProof/>
        </w:rPr>
        <w:t xml:space="preserve"> poderlas analizar y, en definitiva, poder emprender actuaciones para mejorar su propio contexto. Más que la formación “formalmente” establecida, es la propia participación en procesos de investigación lo que puede contribuir al empoderamiento de los participantes con discapacidad</w:t>
      </w:r>
      <w:r w:rsidR="00922A82" w:rsidRPr="006348A7">
        <w:rPr>
          <w:rFonts w:ascii="Arial" w:hAnsi="Arial" w:cs="Arial"/>
        </w:rPr>
        <w:t xml:space="preserve"> y, en este sentido, </w:t>
      </w:r>
      <w:r w:rsidR="00922A82" w:rsidRPr="006348A7">
        <w:rPr>
          <w:rFonts w:ascii="Arial" w:hAnsi="Arial" w:cs="Arial"/>
          <w:noProof/>
        </w:rPr>
        <w:t xml:space="preserve">los grupos de investigación tienen un papel fundamental </w:t>
      </w:r>
      <w:r w:rsidR="00B11E4F" w:rsidRPr="006348A7">
        <w:rPr>
          <w:rFonts w:ascii="Arial" w:hAnsi="Arial" w:cs="Arial"/>
          <w:noProof/>
        </w:rPr>
        <w:t>para incentivar</w:t>
      </w:r>
      <w:r w:rsidR="00922A82" w:rsidRPr="006348A7">
        <w:rPr>
          <w:rFonts w:ascii="Arial" w:hAnsi="Arial" w:cs="Arial"/>
          <w:noProof/>
        </w:rPr>
        <w:t xml:space="preserve"> </w:t>
      </w:r>
      <w:r w:rsidR="00B11E4F" w:rsidRPr="006348A7">
        <w:rPr>
          <w:rFonts w:ascii="Arial" w:hAnsi="Arial" w:cs="Arial"/>
          <w:noProof/>
        </w:rPr>
        <w:t xml:space="preserve">el </w:t>
      </w:r>
      <w:r w:rsidR="00922A82" w:rsidRPr="006348A7">
        <w:rPr>
          <w:rFonts w:ascii="Arial" w:hAnsi="Arial" w:cs="Arial"/>
          <w:noProof/>
        </w:rPr>
        <w:t>desarrollo de investigaci</w:t>
      </w:r>
      <w:r w:rsidR="00B11E4F" w:rsidRPr="006348A7">
        <w:rPr>
          <w:rFonts w:ascii="Arial" w:hAnsi="Arial" w:cs="Arial"/>
          <w:noProof/>
        </w:rPr>
        <w:t>ones inclusivas como estrategia</w:t>
      </w:r>
      <w:r w:rsidR="00922A82" w:rsidRPr="006348A7">
        <w:rPr>
          <w:rFonts w:ascii="Arial" w:hAnsi="Arial" w:cs="Arial"/>
          <w:noProof/>
        </w:rPr>
        <w:t xml:space="preserve"> dirigida a empoderar a las personas con discapacidad intelectual </w:t>
      </w:r>
      <w:r w:rsidR="00B11E4F" w:rsidRPr="006348A7">
        <w:rPr>
          <w:rFonts w:ascii="Arial" w:hAnsi="Arial" w:cs="Arial"/>
          <w:noProof/>
        </w:rPr>
        <w:t>en</w:t>
      </w:r>
      <w:r w:rsidR="00922A82" w:rsidRPr="006348A7">
        <w:rPr>
          <w:rFonts w:ascii="Arial" w:hAnsi="Arial" w:cs="Arial"/>
          <w:noProof/>
        </w:rPr>
        <w:t xml:space="preserve"> la defensa de sus derechos, incidiendo en la transformación de las políticas y de las prácticas que les afectan (Fullana</w:t>
      </w:r>
      <w:r w:rsidR="006B7615">
        <w:rPr>
          <w:rFonts w:ascii="Arial" w:hAnsi="Arial" w:cs="Arial"/>
          <w:noProof/>
        </w:rPr>
        <w:t xml:space="preserve"> et al.</w:t>
      </w:r>
      <w:r w:rsidR="00922A82" w:rsidRPr="006348A7">
        <w:rPr>
          <w:rFonts w:ascii="Arial" w:hAnsi="Arial" w:cs="Arial"/>
          <w:noProof/>
        </w:rPr>
        <w:t xml:space="preserve"> 2016)</w:t>
      </w:r>
      <w:r w:rsidR="00B11E4F" w:rsidRPr="006348A7">
        <w:rPr>
          <w:rFonts w:ascii="Arial" w:hAnsi="Arial" w:cs="Arial"/>
          <w:noProof/>
        </w:rPr>
        <w:t>.</w:t>
      </w:r>
    </w:p>
    <w:p w:rsidR="00E34151" w:rsidRPr="006348A7" w:rsidRDefault="004926B3" w:rsidP="00B95FA1">
      <w:pPr>
        <w:rPr>
          <w:rFonts w:ascii="Arial" w:hAnsi="Arial" w:cs="Arial"/>
          <w:noProof/>
        </w:rPr>
      </w:pPr>
      <w:r w:rsidRPr="006348A7">
        <w:rPr>
          <w:rFonts w:ascii="Arial" w:hAnsi="Arial" w:cs="Arial"/>
          <w:noProof/>
        </w:rPr>
        <w:t>Tal como Johnson (2009) señala, no todas las personas con discapacidad van a desear participar en procesos de investigación. En nuestro caso, algunos de los asesores que participaron en la investigación decidieron, durante el curso sig</w:t>
      </w:r>
      <w:r w:rsidR="000D465A" w:rsidRPr="006348A7">
        <w:rPr>
          <w:rFonts w:ascii="Arial" w:hAnsi="Arial" w:cs="Arial"/>
          <w:noProof/>
        </w:rPr>
        <w:t>uiente, dejar temporalmente el Consejo A</w:t>
      </w:r>
      <w:r w:rsidRPr="006348A7">
        <w:rPr>
          <w:rFonts w:ascii="Arial" w:hAnsi="Arial" w:cs="Arial"/>
          <w:noProof/>
        </w:rPr>
        <w:t>sesor. En ello influyeron la dificultad para compatibilizar esta partic</w:t>
      </w:r>
      <w:r w:rsidR="00BD3159" w:rsidRPr="006348A7">
        <w:rPr>
          <w:rFonts w:ascii="Arial" w:hAnsi="Arial" w:cs="Arial"/>
          <w:noProof/>
        </w:rPr>
        <w:t xml:space="preserve">ipación con otras actividades lúdicas o laborales. También </w:t>
      </w:r>
      <w:r w:rsidR="00922A82" w:rsidRPr="006348A7">
        <w:rPr>
          <w:rFonts w:ascii="Arial" w:hAnsi="Arial" w:cs="Arial"/>
          <w:noProof/>
        </w:rPr>
        <w:t xml:space="preserve">influyó </w:t>
      </w:r>
      <w:r w:rsidR="00BD3159" w:rsidRPr="006348A7">
        <w:rPr>
          <w:rFonts w:ascii="Arial" w:hAnsi="Arial" w:cs="Arial"/>
          <w:noProof/>
        </w:rPr>
        <w:t xml:space="preserve">el hecho de que la actividad de investigación del grupo se realizaba aparte de la dedicación laboral de los asesores, requiriendo una dedicación </w:t>
      </w:r>
      <w:r w:rsidR="00B11E4F" w:rsidRPr="006348A7">
        <w:rPr>
          <w:rFonts w:ascii="Arial" w:hAnsi="Arial" w:cs="Arial"/>
          <w:noProof/>
        </w:rPr>
        <w:t xml:space="preserve">de </w:t>
      </w:r>
      <w:r w:rsidR="00BD3159" w:rsidRPr="006348A7">
        <w:rPr>
          <w:rFonts w:ascii="Arial" w:hAnsi="Arial" w:cs="Arial"/>
          <w:noProof/>
        </w:rPr>
        <w:t>que algunos de ellos no disponían. Poder disponer de recursos para reconocer la dedicación de los asesores con discapacidad a la investigación sería posiblemente un elemento que apoyaría la constitución de grupos de investigación con mayor estabilidad temporal. Otro elemento a tener en cuenta para potenciar la constitución de comunidades de investigación estables es que los resultados de las investigaciones desarrolladas inclusivamente tengan una incidencia real en la mejora de las condiciones de vida de los participantes (García Iriart</w:t>
      </w:r>
      <w:r w:rsidR="000D465A" w:rsidRPr="006348A7">
        <w:rPr>
          <w:rFonts w:ascii="Arial" w:hAnsi="Arial" w:cs="Arial"/>
          <w:noProof/>
        </w:rPr>
        <w:t>e et al.</w:t>
      </w:r>
      <w:r w:rsidR="00FE2CAC" w:rsidRPr="006348A7">
        <w:rPr>
          <w:rFonts w:ascii="Arial" w:hAnsi="Arial" w:cs="Arial"/>
          <w:noProof/>
        </w:rPr>
        <w:t>, 2014</w:t>
      </w:r>
      <w:r w:rsidR="00BD3159" w:rsidRPr="006348A7">
        <w:rPr>
          <w:rFonts w:ascii="Arial" w:hAnsi="Arial" w:cs="Arial"/>
          <w:noProof/>
        </w:rPr>
        <w:t>). En este sentido, la difusión de los resultados es fundamental, aunque los canales mayoritariamente académicos establecidos para este fin</w:t>
      </w:r>
      <w:r w:rsidR="00B11E4F" w:rsidRPr="006348A7">
        <w:rPr>
          <w:rFonts w:ascii="Arial" w:hAnsi="Arial" w:cs="Arial"/>
          <w:noProof/>
        </w:rPr>
        <w:t xml:space="preserve"> ponen barreras a la participación de las personas con discapacidad en la difusión.</w:t>
      </w:r>
      <w:r w:rsidR="00BD3159" w:rsidRPr="006348A7">
        <w:rPr>
          <w:rFonts w:ascii="Arial" w:hAnsi="Arial" w:cs="Arial"/>
          <w:noProof/>
        </w:rPr>
        <w:t xml:space="preserve"> En nuestro caso se han buscado alternativas accesibles como la página web, o la elaboración de informes</w:t>
      </w:r>
      <w:r w:rsidR="00B11E4F" w:rsidRPr="006348A7">
        <w:rPr>
          <w:rFonts w:ascii="Arial" w:hAnsi="Arial" w:cs="Arial"/>
          <w:noProof/>
        </w:rPr>
        <w:t xml:space="preserve"> accesibles</w:t>
      </w:r>
      <w:r w:rsidR="00BD3159" w:rsidRPr="006348A7">
        <w:rPr>
          <w:rFonts w:ascii="Arial" w:hAnsi="Arial" w:cs="Arial"/>
          <w:noProof/>
        </w:rPr>
        <w:t xml:space="preserve">. Sin embargo, deberían crearse mecanismos que permitieran una mayor participación de las personas con discapacidad en la difusión </w:t>
      </w:r>
      <w:r w:rsidR="00AC72E6" w:rsidRPr="006348A7">
        <w:rPr>
          <w:rFonts w:ascii="Arial" w:hAnsi="Arial" w:cs="Arial"/>
          <w:noProof/>
        </w:rPr>
        <w:t>de los procesos y resultados de la investigación.</w:t>
      </w:r>
      <w:r w:rsidR="00922A82" w:rsidRPr="006348A7">
        <w:rPr>
          <w:rFonts w:ascii="Arial" w:hAnsi="Arial" w:cs="Arial"/>
          <w:noProof/>
        </w:rPr>
        <w:t xml:space="preserve"> </w:t>
      </w:r>
    </w:p>
    <w:p w:rsidR="004926B3" w:rsidRPr="006348A7" w:rsidRDefault="00922A82" w:rsidP="00B95FA1">
      <w:pPr>
        <w:rPr>
          <w:rFonts w:ascii="Arial" w:hAnsi="Arial" w:cs="Arial"/>
          <w:noProof/>
        </w:rPr>
      </w:pPr>
      <w:r w:rsidRPr="006348A7">
        <w:rPr>
          <w:rFonts w:ascii="Arial" w:hAnsi="Arial" w:cs="Arial"/>
          <w:noProof/>
        </w:rPr>
        <w:t>La existencia real de posibilidades de que las personas con discapacidad intelectual puedan participar verdaderamente en la construcción de co</w:t>
      </w:r>
      <w:r w:rsidR="0004138B" w:rsidRPr="006348A7">
        <w:rPr>
          <w:rFonts w:ascii="Arial" w:hAnsi="Arial" w:cs="Arial"/>
          <w:noProof/>
        </w:rPr>
        <w:t>no</w:t>
      </w:r>
      <w:r w:rsidRPr="006348A7">
        <w:rPr>
          <w:rFonts w:ascii="Arial" w:hAnsi="Arial" w:cs="Arial"/>
          <w:noProof/>
        </w:rPr>
        <w:t xml:space="preserve">cimientos y en la difusión de los resultados de </w:t>
      </w:r>
      <w:r w:rsidR="006C6BC2" w:rsidRPr="006348A7">
        <w:rPr>
          <w:rFonts w:ascii="Arial" w:hAnsi="Arial" w:cs="Arial"/>
          <w:noProof/>
        </w:rPr>
        <w:t>las investigaciones es uno de la</w:t>
      </w:r>
      <w:r w:rsidRPr="006348A7">
        <w:rPr>
          <w:rFonts w:ascii="Arial" w:hAnsi="Arial" w:cs="Arial"/>
          <w:noProof/>
        </w:rPr>
        <w:t xml:space="preserve">s </w:t>
      </w:r>
      <w:r w:rsidR="006C6BC2" w:rsidRPr="006348A7">
        <w:rPr>
          <w:rFonts w:ascii="Arial" w:hAnsi="Arial" w:cs="Arial"/>
          <w:noProof/>
        </w:rPr>
        <w:t>cuestiones más controvertida</w:t>
      </w:r>
      <w:r w:rsidRPr="006348A7">
        <w:rPr>
          <w:rFonts w:ascii="Arial" w:hAnsi="Arial" w:cs="Arial"/>
          <w:noProof/>
        </w:rPr>
        <w:t xml:space="preserve">s; su aceptación implica </w:t>
      </w:r>
      <w:r w:rsidRPr="006348A7">
        <w:rPr>
          <w:rFonts w:ascii="Arial" w:hAnsi="Arial" w:cs="Arial"/>
        </w:rPr>
        <w:t>compromiso por parte de los investigadores sin discapacidad en considerar a las personas con discapacidad como informantes creíbles, capaces de generar sus propios significados (</w:t>
      </w:r>
      <w:proofErr w:type="spellStart"/>
      <w:r w:rsidRPr="006348A7">
        <w:rPr>
          <w:rFonts w:ascii="Arial" w:hAnsi="Arial" w:cs="Arial"/>
        </w:rPr>
        <w:t>Fullana</w:t>
      </w:r>
      <w:proofErr w:type="spellEnd"/>
      <w:r w:rsidRPr="006348A7">
        <w:rPr>
          <w:rFonts w:ascii="Arial" w:hAnsi="Arial" w:cs="Arial"/>
        </w:rPr>
        <w:t xml:space="preserve"> et al</w:t>
      </w:r>
      <w:r w:rsidR="0058684A" w:rsidRPr="006348A7">
        <w:rPr>
          <w:rFonts w:ascii="Arial" w:hAnsi="Arial" w:cs="Arial"/>
        </w:rPr>
        <w:t>.</w:t>
      </w:r>
      <w:r w:rsidRPr="006348A7">
        <w:rPr>
          <w:rFonts w:ascii="Arial" w:hAnsi="Arial" w:cs="Arial"/>
        </w:rPr>
        <w:t>, 2016)</w:t>
      </w:r>
      <w:r w:rsidR="000D465A" w:rsidRPr="006348A7">
        <w:rPr>
          <w:rFonts w:ascii="Arial" w:hAnsi="Arial" w:cs="Arial"/>
        </w:rPr>
        <w:t>.</w:t>
      </w:r>
    </w:p>
    <w:p w:rsidR="00653F2B" w:rsidRPr="006348A7" w:rsidRDefault="00AC72E6" w:rsidP="00B95FA1">
      <w:pPr>
        <w:rPr>
          <w:rFonts w:ascii="Arial" w:hAnsi="Arial" w:cs="Arial"/>
          <w:noProof/>
        </w:rPr>
      </w:pPr>
      <w:r w:rsidRPr="006348A7">
        <w:rPr>
          <w:rFonts w:ascii="Arial" w:hAnsi="Arial" w:cs="Arial"/>
          <w:noProof/>
        </w:rPr>
        <w:t xml:space="preserve">En la investigación presentada la temática fue seleccionada por las investigadoras académicas. Aunque los asesores aceptaron participar en ella, y se mostraron a lo largo de todo el proceso interesados </w:t>
      </w:r>
      <w:r w:rsidR="006C6BC2" w:rsidRPr="006348A7">
        <w:rPr>
          <w:rFonts w:ascii="Arial" w:hAnsi="Arial" w:cs="Arial"/>
          <w:noProof/>
        </w:rPr>
        <w:t>en profundizar en las distintas cuestiones</w:t>
      </w:r>
      <w:r w:rsidRPr="006348A7">
        <w:rPr>
          <w:rFonts w:ascii="Arial" w:hAnsi="Arial" w:cs="Arial"/>
          <w:noProof/>
        </w:rPr>
        <w:t xml:space="preserve">, ellos no participaron en la determinación el tema. En un contexto en el que la financiación va dirigida fundamentalmente a grupos de investigación reconocidos, y en el que los grupos de autogestión tienen </w:t>
      </w:r>
      <w:r w:rsidR="006C6BC2" w:rsidRPr="006348A7">
        <w:rPr>
          <w:rFonts w:ascii="Arial" w:hAnsi="Arial" w:cs="Arial"/>
          <w:noProof/>
        </w:rPr>
        <w:t xml:space="preserve">aún </w:t>
      </w:r>
      <w:r w:rsidRPr="006348A7">
        <w:rPr>
          <w:rFonts w:ascii="Arial" w:hAnsi="Arial" w:cs="Arial"/>
          <w:noProof/>
        </w:rPr>
        <w:t xml:space="preserve">una escasa trayectoria y no han </w:t>
      </w:r>
      <w:r w:rsidR="006C6BC2" w:rsidRPr="006348A7">
        <w:rPr>
          <w:rFonts w:ascii="Arial" w:hAnsi="Arial" w:cs="Arial"/>
          <w:noProof/>
        </w:rPr>
        <w:t>incorporado</w:t>
      </w:r>
      <w:r w:rsidRPr="006348A7">
        <w:rPr>
          <w:rFonts w:ascii="Arial" w:hAnsi="Arial" w:cs="Arial"/>
          <w:noProof/>
        </w:rPr>
        <w:t xml:space="preserve"> la investigación como tarea propia, es difícil conseguir una mayor participación de los </w:t>
      </w:r>
      <w:r w:rsidR="000D465A" w:rsidRPr="006348A7">
        <w:rPr>
          <w:rFonts w:ascii="Arial" w:hAnsi="Arial" w:cs="Arial"/>
          <w:noProof/>
        </w:rPr>
        <w:t>investigadores con discapacidad</w:t>
      </w:r>
      <w:r w:rsidRPr="006348A7">
        <w:rPr>
          <w:rFonts w:ascii="Arial" w:hAnsi="Arial" w:cs="Arial"/>
          <w:noProof/>
        </w:rPr>
        <w:t xml:space="preserve"> en la priorización y selección de los objetivos de estudio. Tal como plantean O’Brien et al</w:t>
      </w:r>
      <w:r w:rsidR="000D465A" w:rsidRPr="006348A7">
        <w:rPr>
          <w:rFonts w:ascii="Arial" w:hAnsi="Arial" w:cs="Arial"/>
          <w:noProof/>
        </w:rPr>
        <w:t>.</w:t>
      </w:r>
      <w:r w:rsidRPr="006348A7">
        <w:rPr>
          <w:rFonts w:ascii="Arial" w:hAnsi="Arial" w:cs="Arial"/>
          <w:noProof/>
        </w:rPr>
        <w:t xml:space="preserve"> (2014), la constitución de comunidades de investigación estables que puedan optar a obtener financiación para estudiar y mejorar aquello que les interesa constituye un reto al que deben dirigirse los esfuerzos </w:t>
      </w:r>
      <w:r w:rsidRPr="006348A7">
        <w:rPr>
          <w:rFonts w:ascii="Arial" w:hAnsi="Arial" w:cs="Arial"/>
          <w:noProof/>
        </w:rPr>
        <w:lastRenderedPageBreak/>
        <w:t xml:space="preserve">necesarios para avanzar en el equilibrio de las relaciones de poder entre los investigadores con y sin discapacidad. </w:t>
      </w:r>
    </w:p>
    <w:p w:rsidR="008332A6" w:rsidRPr="006348A7" w:rsidRDefault="00123165" w:rsidP="00B95FA1">
      <w:pPr>
        <w:pStyle w:val="Prrafodelista"/>
        <w:numPr>
          <w:ilvl w:val="0"/>
          <w:numId w:val="22"/>
        </w:numPr>
        <w:rPr>
          <w:rFonts w:ascii="Arial" w:hAnsi="Arial" w:cs="Arial"/>
          <w:b/>
          <w:noProof/>
        </w:rPr>
      </w:pPr>
      <w:r w:rsidRPr="006348A7">
        <w:rPr>
          <w:rFonts w:ascii="Arial" w:hAnsi="Arial" w:cs="Arial"/>
          <w:b/>
          <w:noProof/>
        </w:rPr>
        <w:t>REFERENCIAS BIBLIOGRÁFICAS</w:t>
      </w:r>
    </w:p>
    <w:p w:rsidR="005C2149" w:rsidRPr="006348A7" w:rsidRDefault="005C2149" w:rsidP="00B95FA1">
      <w:pPr>
        <w:spacing w:after="0"/>
        <w:ind w:left="426" w:hanging="426"/>
        <w:rPr>
          <w:rFonts w:ascii="Arial" w:hAnsi="Arial" w:cs="Arial"/>
          <w:lang w:val="en-US"/>
        </w:rPr>
      </w:pPr>
      <w:proofErr w:type="spellStart"/>
      <w:r w:rsidRPr="006348A7">
        <w:rPr>
          <w:rFonts w:ascii="Arial" w:hAnsi="Arial" w:cs="Arial"/>
          <w:lang w:val="en-GB"/>
        </w:rPr>
        <w:t>A</w:t>
      </w:r>
      <w:r w:rsidR="00125092" w:rsidRPr="006348A7">
        <w:rPr>
          <w:rFonts w:ascii="Arial" w:hAnsi="Arial" w:cs="Arial"/>
          <w:lang w:val="en-GB"/>
        </w:rPr>
        <w:t>bell</w:t>
      </w:r>
      <w:proofErr w:type="spellEnd"/>
      <w:r w:rsidRPr="006348A7">
        <w:rPr>
          <w:rFonts w:ascii="Arial" w:hAnsi="Arial" w:cs="Arial"/>
          <w:lang w:val="en-GB"/>
        </w:rPr>
        <w:t>, S</w:t>
      </w:r>
      <w:r w:rsidR="006B7615">
        <w:rPr>
          <w:rFonts w:ascii="Arial" w:hAnsi="Arial" w:cs="Arial"/>
          <w:lang w:val="en-GB"/>
        </w:rPr>
        <w:t>. et al.</w:t>
      </w:r>
      <w:r w:rsidR="006B7615">
        <w:rPr>
          <w:rFonts w:ascii="Arial" w:hAnsi="Arial" w:cs="Arial"/>
          <w:lang w:val="en-US"/>
        </w:rPr>
        <w:t xml:space="preserve">  (2007):</w:t>
      </w:r>
      <w:r w:rsidR="00D72F8A" w:rsidRPr="006348A7">
        <w:rPr>
          <w:rFonts w:ascii="Arial" w:hAnsi="Arial" w:cs="Arial"/>
          <w:lang w:val="en-US"/>
        </w:rPr>
        <w:t xml:space="preserve"> </w:t>
      </w:r>
      <w:r w:rsidR="006B7615">
        <w:rPr>
          <w:rFonts w:ascii="Arial" w:hAnsi="Arial" w:cs="Arial"/>
          <w:lang w:val="en-US"/>
        </w:rPr>
        <w:t>“</w:t>
      </w:r>
      <w:r w:rsidRPr="006348A7">
        <w:rPr>
          <w:rFonts w:ascii="Arial" w:hAnsi="Arial" w:cs="Arial"/>
          <w:lang w:val="en-US"/>
        </w:rPr>
        <w:t>Including everyone in research: T</w:t>
      </w:r>
      <w:r w:rsidR="00D72F8A" w:rsidRPr="006348A7">
        <w:rPr>
          <w:rFonts w:ascii="Arial" w:hAnsi="Arial" w:cs="Arial"/>
          <w:lang w:val="en-US"/>
        </w:rPr>
        <w:t>he Burton Street Research Group</w:t>
      </w:r>
      <w:r w:rsidR="006B7615">
        <w:rPr>
          <w:rFonts w:ascii="Arial" w:hAnsi="Arial" w:cs="Arial"/>
          <w:lang w:val="en-US"/>
        </w:rPr>
        <w:t>”,</w:t>
      </w:r>
      <w:r w:rsidRPr="006348A7">
        <w:rPr>
          <w:rFonts w:ascii="Arial" w:hAnsi="Arial" w:cs="Arial"/>
          <w:i/>
          <w:lang w:val="en-US"/>
        </w:rPr>
        <w:t xml:space="preserve"> British Journal of Learning Disabilities</w:t>
      </w:r>
      <w:r w:rsidR="00D72F8A" w:rsidRPr="006348A7">
        <w:rPr>
          <w:rFonts w:ascii="Arial" w:hAnsi="Arial" w:cs="Arial"/>
          <w:lang w:val="en-US"/>
        </w:rPr>
        <w:t>.</w:t>
      </w:r>
      <w:r w:rsidR="006B7615">
        <w:rPr>
          <w:rFonts w:ascii="Arial" w:hAnsi="Arial" w:cs="Arial"/>
          <w:lang w:val="en-US"/>
        </w:rPr>
        <w:t xml:space="preserve"> 35:</w:t>
      </w:r>
      <w:r w:rsidRPr="006348A7">
        <w:rPr>
          <w:rFonts w:ascii="Arial" w:hAnsi="Arial" w:cs="Arial"/>
          <w:lang w:val="en-US"/>
        </w:rPr>
        <w:t xml:space="preserve"> 121-124.</w:t>
      </w:r>
    </w:p>
    <w:p w:rsidR="00120A9C" w:rsidRPr="006348A7" w:rsidRDefault="00120A9C" w:rsidP="00B95FA1">
      <w:pPr>
        <w:spacing w:after="0"/>
        <w:ind w:left="426" w:hanging="426"/>
        <w:rPr>
          <w:rFonts w:ascii="Arial" w:hAnsi="Arial" w:cs="Arial"/>
          <w:lang w:val="en-GB"/>
        </w:rPr>
      </w:pPr>
      <w:r w:rsidRPr="006B7615">
        <w:rPr>
          <w:rFonts w:ascii="Arial" w:hAnsi="Arial" w:cs="Arial"/>
          <w:lang w:val="en-US"/>
        </w:rPr>
        <w:t>B</w:t>
      </w:r>
      <w:r w:rsidR="00667880" w:rsidRPr="006B7615">
        <w:rPr>
          <w:rFonts w:ascii="Arial" w:hAnsi="Arial" w:cs="Arial"/>
          <w:lang w:val="en-US"/>
        </w:rPr>
        <w:t>arr</w:t>
      </w:r>
      <w:r w:rsidRPr="006B7615">
        <w:rPr>
          <w:rFonts w:ascii="Arial" w:hAnsi="Arial" w:cs="Arial"/>
          <w:lang w:val="en-US"/>
        </w:rPr>
        <w:t>, O</w:t>
      </w:r>
      <w:r w:rsidR="006B7615">
        <w:rPr>
          <w:rFonts w:ascii="Arial" w:hAnsi="Arial" w:cs="Arial"/>
          <w:lang w:val="en-US"/>
        </w:rPr>
        <w:t>. et al. (2003):</w:t>
      </w:r>
      <w:r w:rsidRPr="006B7615">
        <w:rPr>
          <w:rFonts w:ascii="Arial" w:hAnsi="Arial" w:cs="Arial"/>
          <w:lang w:val="en-US"/>
        </w:rPr>
        <w:t xml:space="preserve"> </w:t>
      </w:r>
      <w:r w:rsidR="006B7615">
        <w:rPr>
          <w:rFonts w:ascii="Arial" w:hAnsi="Arial" w:cs="Arial"/>
          <w:lang w:val="en-US"/>
        </w:rPr>
        <w:t>“</w:t>
      </w:r>
      <w:r w:rsidR="00D72F8A" w:rsidRPr="006348A7">
        <w:rPr>
          <w:rFonts w:ascii="Arial" w:hAnsi="Arial" w:cs="Arial"/>
          <w:lang w:val="en-GB"/>
        </w:rPr>
        <w:t xml:space="preserve">Views of People with Learning </w:t>
      </w:r>
      <w:r w:rsidRPr="006348A7">
        <w:rPr>
          <w:rFonts w:ascii="Arial" w:hAnsi="Arial" w:cs="Arial"/>
          <w:lang w:val="en-GB"/>
        </w:rPr>
        <w:t>Difficulties about Cur</w:t>
      </w:r>
      <w:r w:rsidR="00D72F8A" w:rsidRPr="006348A7">
        <w:rPr>
          <w:rFonts w:ascii="Arial" w:hAnsi="Arial" w:cs="Arial"/>
          <w:lang w:val="en-GB"/>
        </w:rPr>
        <w:t>rent and Future Accommodation: T</w:t>
      </w:r>
      <w:r w:rsidRPr="006348A7">
        <w:rPr>
          <w:rFonts w:ascii="Arial" w:hAnsi="Arial" w:cs="Arial"/>
          <w:lang w:val="en-GB"/>
        </w:rPr>
        <w:t>he use of focus groups to promote discussion</w:t>
      </w:r>
      <w:r w:rsidR="006B7615">
        <w:rPr>
          <w:rFonts w:ascii="Arial" w:hAnsi="Arial" w:cs="Arial"/>
          <w:lang w:val="en-GB"/>
        </w:rPr>
        <w:t>”,</w:t>
      </w:r>
      <w:r w:rsidRPr="006348A7">
        <w:rPr>
          <w:rFonts w:ascii="Arial" w:hAnsi="Arial" w:cs="Arial"/>
          <w:lang w:val="en-GB"/>
        </w:rPr>
        <w:t xml:space="preserve"> </w:t>
      </w:r>
      <w:r w:rsidRPr="006348A7">
        <w:rPr>
          <w:rFonts w:ascii="Arial" w:hAnsi="Arial" w:cs="Arial"/>
          <w:i/>
          <w:lang w:val="en-GB"/>
        </w:rPr>
        <w:t>Disability &amp; Society</w:t>
      </w:r>
      <w:r w:rsidR="006B7615">
        <w:rPr>
          <w:rFonts w:ascii="Arial" w:hAnsi="Arial" w:cs="Arial"/>
          <w:lang w:val="en-GB"/>
        </w:rPr>
        <w:t>. 18 (5):</w:t>
      </w:r>
      <w:r w:rsidRPr="006348A7">
        <w:rPr>
          <w:rFonts w:ascii="Arial" w:hAnsi="Arial" w:cs="Arial"/>
          <w:lang w:val="en-GB"/>
        </w:rPr>
        <w:t xml:space="preserve"> 577-597.</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B</w:t>
      </w:r>
      <w:r w:rsidR="00667880" w:rsidRPr="006348A7">
        <w:rPr>
          <w:rFonts w:ascii="Arial" w:hAnsi="Arial" w:cs="Arial"/>
          <w:lang w:val="en-US"/>
        </w:rPr>
        <w:t>arton</w:t>
      </w:r>
      <w:r w:rsidR="006B7615">
        <w:rPr>
          <w:rFonts w:ascii="Arial" w:hAnsi="Arial" w:cs="Arial"/>
          <w:lang w:val="en-US"/>
        </w:rPr>
        <w:t>, L. (2005):</w:t>
      </w:r>
      <w:r w:rsidR="00D72F8A" w:rsidRPr="006348A7">
        <w:rPr>
          <w:rFonts w:ascii="Arial" w:hAnsi="Arial" w:cs="Arial"/>
          <w:lang w:val="en-US"/>
        </w:rPr>
        <w:t xml:space="preserve"> </w:t>
      </w:r>
      <w:r w:rsidR="006B7615">
        <w:rPr>
          <w:rFonts w:ascii="Arial" w:hAnsi="Arial" w:cs="Arial"/>
          <w:lang w:val="en-US"/>
        </w:rPr>
        <w:t>“</w:t>
      </w:r>
      <w:r w:rsidRPr="006348A7">
        <w:rPr>
          <w:rFonts w:ascii="Arial" w:hAnsi="Arial" w:cs="Arial"/>
          <w:lang w:val="en-US"/>
        </w:rPr>
        <w:t>Emancipatory research and disable people: some observations and</w:t>
      </w:r>
      <w:r w:rsidR="00D72F8A" w:rsidRPr="006348A7">
        <w:rPr>
          <w:rFonts w:ascii="Arial" w:hAnsi="Arial" w:cs="Arial"/>
          <w:lang w:val="en-US"/>
        </w:rPr>
        <w:t xml:space="preserve"> questions</w:t>
      </w:r>
      <w:r w:rsidR="006B7615">
        <w:rPr>
          <w:rFonts w:ascii="Arial" w:hAnsi="Arial" w:cs="Arial"/>
          <w:lang w:val="en-US"/>
        </w:rPr>
        <w:t>”,</w:t>
      </w:r>
      <w:r w:rsidRPr="006348A7">
        <w:rPr>
          <w:rFonts w:ascii="Arial" w:hAnsi="Arial" w:cs="Arial"/>
          <w:lang w:val="en-US"/>
        </w:rPr>
        <w:t xml:space="preserve"> </w:t>
      </w:r>
      <w:r w:rsidR="00D72F8A" w:rsidRPr="006348A7">
        <w:rPr>
          <w:rFonts w:ascii="Arial" w:hAnsi="Arial" w:cs="Arial"/>
          <w:i/>
          <w:lang w:val="en-US"/>
        </w:rPr>
        <w:t>Educational Review.</w:t>
      </w:r>
      <w:r w:rsidRPr="006348A7">
        <w:rPr>
          <w:rFonts w:ascii="Arial" w:hAnsi="Arial" w:cs="Arial"/>
          <w:i/>
          <w:lang w:val="en-US"/>
        </w:rPr>
        <w:t xml:space="preserve"> </w:t>
      </w:r>
      <w:r w:rsidRPr="006348A7">
        <w:rPr>
          <w:rFonts w:ascii="Arial" w:hAnsi="Arial" w:cs="Arial"/>
          <w:lang w:val="en-US"/>
        </w:rPr>
        <w:t>57</w:t>
      </w:r>
      <w:r w:rsidR="00D72F8A" w:rsidRPr="006348A7">
        <w:rPr>
          <w:rFonts w:ascii="Arial" w:hAnsi="Arial" w:cs="Arial"/>
          <w:lang w:val="en-US"/>
        </w:rPr>
        <w:t>(</w:t>
      </w:r>
      <w:r w:rsidRPr="006348A7">
        <w:rPr>
          <w:rFonts w:ascii="Arial" w:hAnsi="Arial" w:cs="Arial"/>
          <w:lang w:val="en-US"/>
        </w:rPr>
        <w:t>3</w:t>
      </w:r>
      <w:r w:rsidR="006B7615">
        <w:rPr>
          <w:rFonts w:ascii="Arial" w:hAnsi="Arial" w:cs="Arial"/>
          <w:lang w:val="en-US"/>
        </w:rPr>
        <w:t>):</w:t>
      </w:r>
      <w:r w:rsidRPr="006348A7">
        <w:rPr>
          <w:rFonts w:ascii="Arial" w:hAnsi="Arial" w:cs="Arial"/>
          <w:lang w:val="en-US"/>
        </w:rPr>
        <w:t xml:space="preserve"> 317-327.</w:t>
      </w:r>
    </w:p>
    <w:p w:rsidR="005C2149" w:rsidRPr="006348A7" w:rsidRDefault="005C2149" w:rsidP="00B95FA1">
      <w:pPr>
        <w:spacing w:after="0"/>
        <w:ind w:left="426" w:hanging="426"/>
        <w:rPr>
          <w:rFonts w:ascii="Arial" w:hAnsi="Arial" w:cs="Arial"/>
          <w:lang w:val="en-US"/>
        </w:rPr>
      </w:pPr>
      <w:proofErr w:type="spellStart"/>
      <w:r w:rsidRPr="006B7615">
        <w:rPr>
          <w:rFonts w:ascii="Arial" w:hAnsi="Arial" w:cs="Arial"/>
          <w:lang w:val="en-US"/>
        </w:rPr>
        <w:t>B</w:t>
      </w:r>
      <w:r w:rsidR="00667880" w:rsidRPr="006B7615">
        <w:rPr>
          <w:rFonts w:ascii="Arial" w:hAnsi="Arial" w:cs="Arial"/>
          <w:lang w:val="en-US"/>
        </w:rPr>
        <w:t>igby</w:t>
      </w:r>
      <w:proofErr w:type="spellEnd"/>
      <w:r w:rsidRPr="006B7615">
        <w:rPr>
          <w:rFonts w:ascii="Arial" w:hAnsi="Arial" w:cs="Arial"/>
          <w:lang w:val="en-US"/>
        </w:rPr>
        <w:t xml:space="preserve">, C. </w:t>
      </w:r>
      <w:r w:rsidR="009F03BA" w:rsidRPr="006B7615">
        <w:rPr>
          <w:rFonts w:ascii="Arial" w:hAnsi="Arial" w:cs="Arial"/>
          <w:lang w:val="en-US"/>
        </w:rPr>
        <w:t>y</w:t>
      </w:r>
      <w:r w:rsidRPr="006B7615">
        <w:rPr>
          <w:rFonts w:ascii="Arial" w:hAnsi="Arial" w:cs="Arial"/>
          <w:lang w:val="en-US"/>
        </w:rPr>
        <w:t xml:space="preserve"> F</w:t>
      </w:r>
      <w:r w:rsidR="00667880" w:rsidRPr="006B7615">
        <w:rPr>
          <w:rFonts w:ascii="Arial" w:hAnsi="Arial" w:cs="Arial"/>
          <w:lang w:val="en-US"/>
        </w:rPr>
        <w:t xml:space="preserve">rawley, </w:t>
      </w:r>
      <w:r w:rsidR="006B7615" w:rsidRPr="006B7615">
        <w:rPr>
          <w:rFonts w:ascii="Arial" w:hAnsi="Arial" w:cs="Arial"/>
          <w:lang w:val="en-US"/>
        </w:rPr>
        <w:t>P. (2010):</w:t>
      </w:r>
      <w:r w:rsidRPr="006B7615">
        <w:rPr>
          <w:rFonts w:ascii="Arial" w:hAnsi="Arial" w:cs="Arial"/>
          <w:lang w:val="en-US"/>
        </w:rPr>
        <w:t xml:space="preserve"> </w:t>
      </w:r>
      <w:r w:rsidR="006B7615">
        <w:rPr>
          <w:rFonts w:ascii="Arial" w:hAnsi="Arial" w:cs="Arial"/>
          <w:lang w:val="en-US"/>
        </w:rPr>
        <w:t>“</w:t>
      </w:r>
      <w:r w:rsidRPr="006348A7">
        <w:rPr>
          <w:rFonts w:ascii="Arial" w:hAnsi="Arial" w:cs="Arial"/>
          <w:lang w:val="en-US"/>
        </w:rPr>
        <w:t>Reflections on doing inclusive research in the ‘Making Li</w:t>
      </w:r>
      <w:r w:rsidR="00D72F8A" w:rsidRPr="006348A7">
        <w:rPr>
          <w:rFonts w:ascii="Arial" w:hAnsi="Arial" w:cs="Arial"/>
          <w:lang w:val="en-US"/>
        </w:rPr>
        <w:t>fe Good in the Community study</w:t>
      </w:r>
      <w:r w:rsidR="006B7615">
        <w:rPr>
          <w:rFonts w:ascii="Arial" w:hAnsi="Arial" w:cs="Arial"/>
          <w:lang w:val="en-US"/>
        </w:rPr>
        <w:t>”,</w:t>
      </w:r>
      <w:r w:rsidRPr="006348A7">
        <w:rPr>
          <w:rFonts w:ascii="Arial" w:hAnsi="Arial" w:cs="Arial"/>
          <w:i/>
          <w:lang w:val="en-US"/>
        </w:rPr>
        <w:t xml:space="preserve"> Journal of Intellectual Developmental Disability</w:t>
      </w:r>
      <w:r w:rsidR="00D72F8A" w:rsidRPr="006348A7">
        <w:rPr>
          <w:rFonts w:ascii="Arial" w:hAnsi="Arial" w:cs="Arial"/>
          <w:lang w:val="en-US"/>
        </w:rPr>
        <w:t>. 35(</w:t>
      </w:r>
      <w:r w:rsidR="00211D4E" w:rsidRPr="006348A7">
        <w:rPr>
          <w:rFonts w:ascii="Arial" w:hAnsi="Arial" w:cs="Arial"/>
          <w:lang w:val="en-US"/>
        </w:rPr>
        <w:t>2</w:t>
      </w:r>
      <w:r w:rsidR="006B7615">
        <w:rPr>
          <w:rFonts w:ascii="Arial" w:hAnsi="Arial" w:cs="Arial"/>
          <w:lang w:val="en-US"/>
        </w:rPr>
        <w:t>):</w:t>
      </w:r>
      <w:r w:rsidRPr="006348A7">
        <w:rPr>
          <w:rFonts w:ascii="Arial" w:hAnsi="Arial" w:cs="Arial"/>
          <w:lang w:val="en-US"/>
        </w:rPr>
        <w:t xml:space="preserve"> 53-61.</w:t>
      </w:r>
    </w:p>
    <w:p w:rsidR="005C2149" w:rsidRPr="006348A7" w:rsidRDefault="005C2149" w:rsidP="00B95FA1">
      <w:pPr>
        <w:spacing w:after="0"/>
        <w:ind w:left="426" w:hanging="426"/>
        <w:rPr>
          <w:rFonts w:ascii="Arial" w:hAnsi="Arial" w:cs="Arial"/>
          <w:lang w:val="en-US"/>
        </w:rPr>
      </w:pPr>
      <w:proofErr w:type="spellStart"/>
      <w:r w:rsidRPr="006348A7">
        <w:rPr>
          <w:rFonts w:ascii="Arial" w:hAnsi="Arial" w:cs="Arial"/>
          <w:lang w:val="en-US"/>
        </w:rPr>
        <w:t>B</w:t>
      </w:r>
      <w:r w:rsidR="00667880" w:rsidRPr="006348A7">
        <w:rPr>
          <w:rFonts w:ascii="Arial" w:hAnsi="Arial" w:cs="Arial"/>
          <w:lang w:val="en-US"/>
        </w:rPr>
        <w:t>igby</w:t>
      </w:r>
      <w:proofErr w:type="spellEnd"/>
      <w:r w:rsidRPr="006348A7">
        <w:rPr>
          <w:rFonts w:ascii="Arial" w:hAnsi="Arial" w:cs="Arial"/>
          <w:lang w:val="en-US"/>
        </w:rPr>
        <w:t>, C</w:t>
      </w:r>
      <w:r w:rsidR="006B7615">
        <w:rPr>
          <w:rFonts w:ascii="Arial" w:hAnsi="Arial" w:cs="Arial"/>
          <w:lang w:val="en-US"/>
        </w:rPr>
        <w:t>. et al</w:t>
      </w:r>
      <w:r w:rsidR="00D72F8A" w:rsidRPr="006348A7">
        <w:rPr>
          <w:rFonts w:ascii="Arial" w:hAnsi="Arial" w:cs="Arial"/>
          <w:lang w:val="en-US"/>
        </w:rPr>
        <w:t>. (2014)</w:t>
      </w:r>
      <w:r w:rsidR="006B7615">
        <w:rPr>
          <w:rFonts w:ascii="Arial" w:hAnsi="Arial" w:cs="Arial"/>
          <w:lang w:val="en-US"/>
        </w:rPr>
        <w:t>:</w:t>
      </w:r>
      <w:r w:rsidR="00D72F8A" w:rsidRPr="006348A7">
        <w:rPr>
          <w:rFonts w:ascii="Arial" w:hAnsi="Arial" w:cs="Arial"/>
          <w:lang w:val="en-US"/>
        </w:rPr>
        <w:t xml:space="preserve"> </w:t>
      </w:r>
      <w:r w:rsidR="006B7615">
        <w:rPr>
          <w:rFonts w:ascii="Arial" w:hAnsi="Arial" w:cs="Arial"/>
          <w:lang w:val="en-US"/>
        </w:rPr>
        <w:t>“</w:t>
      </w:r>
      <w:r w:rsidRPr="006348A7">
        <w:rPr>
          <w:rFonts w:ascii="Arial" w:hAnsi="Arial" w:cs="Arial"/>
          <w:lang w:val="en-US"/>
        </w:rPr>
        <w:t>Conceptualizing Inclusive Research with Peopl</w:t>
      </w:r>
      <w:r w:rsidR="006B7615">
        <w:rPr>
          <w:rFonts w:ascii="Arial" w:hAnsi="Arial" w:cs="Arial"/>
          <w:lang w:val="en-US"/>
        </w:rPr>
        <w:t>e with Intellectual Disability”,</w:t>
      </w:r>
      <w:r w:rsidRPr="006348A7">
        <w:rPr>
          <w:rFonts w:ascii="Arial" w:hAnsi="Arial" w:cs="Arial"/>
          <w:i/>
          <w:lang w:val="en-US"/>
        </w:rPr>
        <w:t xml:space="preserve"> Journal of Applied Research in Intellectual Disabilities</w:t>
      </w:r>
      <w:r w:rsidR="00D72F8A" w:rsidRPr="006348A7">
        <w:rPr>
          <w:rFonts w:ascii="Arial" w:hAnsi="Arial" w:cs="Arial"/>
          <w:lang w:val="en-US"/>
        </w:rPr>
        <w:t>.</w:t>
      </w:r>
      <w:r w:rsidR="00D54F37">
        <w:rPr>
          <w:rFonts w:ascii="Arial" w:hAnsi="Arial" w:cs="Arial"/>
          <w:lang w:val="en-US"/>
        </w:rPr>
        <w:t xml:space="preserve"> 27:</w:t>
      </w:r>
      <w:r w:rsidRPr="006348A7">
        <w:rPr>
          <w:rFonts w:ascii="Arial" w:hAnsi="Arial" w:cs="Arial"/>
          <w:lang w:val="en-US"/>
        </w:rPr>
        <w:t xml:space="preserve"> 3-12.</w:t>
      </w:r>
    </w:p>
    <w:p w:rsidR="00D54F37" w:rsidRDefault="00120A9C" w:rsidP="00B95FA1">
      <w:pPr>
        <w:spacing w:after="0"/>
        <w:ind w:left="426" w:hanging="426"/>
        <w:rPr>
          <w:rFonts w:ascii="Arial" w:hAnsi="Arial" w:cs="Arial"/>
          <w:lang w:val="en-US"/>
        </w:rPr>
      </w:pPr>
      <w:r w:rsidRPr="006348A7">
        <w:rPr>
          <w:rFonts w:ascii="Arial" w:hAnsi="Arial" w:cs="Arial"/>
          <w:lang w:val="en-US"/>
        </w:rPr>
        <w:t>B</w:t>
      </w:r>
      <w:r w:rsidR="00667880" w:rsidRPr="006348A7">
        <w:rPr>
          <w:rFonts w:ascii="Arial" w:hAnsi="Arial" w:cs="Arial"/>
          <w:lang w:val="en-US"/>
        </w:rPr>
        <w:t>urke</w:t>
      </w:r>
      <w:r w:rsidRPr="006348A7">
        <w:rPr>
          <w:rFonts w:ascii="Arial" w:hAnsi="Arial" w:cs="Arial"/>
          <w:lang w:val="en-US"/>
        </w:rPr>
        <w:t>, A</w:t>
      </w:r>
      <w:r w:rsidR="006B7615">
        <w:rPr>
          <w:rFonts w:ascii="Arial" w:hAnsi="Arial" w:cs="Arial"/>
          <w:lang w:val="en-US"/>
        </w:rPr>
        <w:t>. et al. (2003):</w:t>
      </w:r>
      <w:r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Setting up participatory research: a discussion of the initial stages</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British Journal of Learning Disabilities</w:t>
      </w:r>
      <w:r w:rsidR="00D72F8A" w:rsidRPr="006348A7">
        <w:rPr>
          <w:rFonts w:ascii="Arial" w:hAnsi="Arial" w:cs="Arial"/>
          <w:lang w:val="en-US"/>
        </w:rPr>
        <w:t>.</w:t>
      </w:r>
      <w:r w:rsidR="00D54F37">
        <w:rPr>
          <w:rFonts w:ascii="Arial" w:hAnsi="Arial" w:cs="Arial"/>
          <w:lang w:val="en-US"/>
        </w:rPr>
        <w:t xml:space="preserve"> 31(2):</w:t>
      </w:r>
      <w:r w:rsidRPr="006348A7">
        <w:rPr>
          <w:rFonts w:ascii="Arial" w:hAnsi="Arial" w:cs="Arial"/>
          <w:lang w:val="en-US"/>
        </w:rPr>
        <w:t xml:space="preserve"> 65-69. </w:t>
      </w:r>
    </w:p>
    <w:p w:rsidR="00120A9C" w:rsidRPr="006348A7" w:rsidRDefault="00120A9C" w:rsidP="00B95FA1">
      <w:pPr>
        <w:spacing w:after="0"/>
        <w:ind w:left="426" w:hanging="426"/>
        <w:rPr>
          <w:rFonts w:ascii="Arial" w:hAnsi="Arial" w:cs="Arial"/>
          <w:lang w:val="en-US"/>
        </w:rPr>
      </w:pPr>
      <w:r w:rsidRPr="006348A7">
        <w:rPr>
          <w:rFonts w:ascii="Arial" w:hAnsi="Arial" w:cs="Arial"/>
          <w:lang w:val="en-US"/>
        </w:rPr>
        <w:t>B</w:t>
      </w:r>
      <w:r w:rsidR="00667880" w:rsidRPr="006348A7">
        <w:rPr>
          <w:rFonts w:ascii="Arial" w:hAnsi="Arial" w:cs="Arial"/>
          <w:lang w:val="en-US"/>
        </w:rPr>
        <w:t>utler</w:t>
      </w:r>
      <w:r w:rsidRPr="006348A7">
        <w:rPr>
          <w:rFonts w:ascii="Arial" w:hAnsi="Arial" w:cs="Arial"/>
          <w:lang w:val="en-US"/>
        </w:rPr>
        <w:t>, G</w:t>
      </w:r>
      <w:r w:rsidR="00D54F37">
        <w:rPr>
          <w:rFonts w:ascii="Arial" w:hAnsi="Arial" w:cs="Arial"/>
          <w:lang w:val="en-US"/>
        </w:rPr>
        <w:t>. et al.</w:t>
      </w:r>
      <w:r w:rsidRPr="006348A7">
        <w:rPr>
          <w:rFonts w:ascii="Arial" w:hAnsi="Arial" w:cs="Arial"/>
          <w:lang w:val="en-US"/>
        </w:rPr>
        <w:t xml:space="preserve"> (2012)</w:t>
      </w:r>
      <w:r w:rsidR="00D54F37">
        <w:rPr>
          <w:rFonts w:ascii="Arial" w:hAnsi="Arial" w:cs="Arial"/>
          <w:lang w:val="en-US"/>
        </w:rPr>
        <w:t>:</w:t>
      </w:r>
      <w:r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 xml:space="preserve">Doing it </w:t>
      </w:r>
      <w:proofErr w:type="spellStart"/>
      <w:r w:rsidRPr="006348A7">
        <w:rPr>
          <w:rFonts w:ascii="Arial" w:hAnsi="Arial" w:cs="Arial"/>
          <w:lang w:val="en-US"/>
        </w:rPr>
        <w:t>together</w:t>
      </w:r>
      <w:r w:rsidR="00D54F37">
        <w:rPr>
          <w:rFonts w:ascii="Arial" w:hAnsi="Arial" w:cs="Arial"/>
          <w:lang w:val="en-US"/>
        </w:rPr>
        <w:t>”,</w:t>
      </w:r>
      <w:r w:rsidRPr="006348A7">
        <w:rPr>
          <w:rFonts w:ascii="Arial" w:hAnsi="Arial" w:cs="Arial"/>
          <w:i/>
          <w:lang w:val="en-US"/>
        </w:rPr>
        <w:t>British</w:t>
      </w:r>
      <w:proofErr w:type="spellEnd"/>
      <w:r w:rsidRPr="006348A7">
        <w:rPr>
          <w:rFonts w:ascii="Arial" w:hAnsi="Arial" w:cs="Arial"/>
          <w:i/>
          <w:lang w:val="en-US"/>
        </w:rPr>
        <w:t xml:space="preserve"> Journal of Learning Disabilities</w:t>
      </w:r>
      <w:r w:rsidR="00D72F8A" w:rsidRPr="006348A7">
        <w:rPr>
          <w:rFonts w:ascii="Arial" w:hAnsi="Arial" w:cs="Arial"/>
          <w:lang w:val="en-US"/>
        </w:rPr>
        <w:t>.</w:t>
      </w:r>
      <w:r w:rsidR="00D54F37">
        <w:rPr>
          <w:rFonts w:ascii="Arial" w:hAnsi="Arial" w:cs="Arial"/>
          <w:lang w:val="en-US"/>
        </w:rPr>
        <w:t xml:space="preserve"> 40:</w:t>
      </w:r>
      <w:r w:rsidRPr="006348A7">
        <w:rPr>
          <w:rFonts w:ascii="Arial" w:hAnsi="Arial" w:cs="Arial"/>
          <w:lang w:val="en-US"/>
        </w:rPr>
        <w:t xml:space="preserve"> 134-142.</w:t>
      </w:r>
    </w:p>
    <w:p w:rsidR="005C2149" w:rsidRPr="006348A7" w:rsidRDefault="005C2149" w:rsidP="00B95FA1">
      <w:pPr>
        <w:spacing w:after="0"/>
        <w:ind w:left="426" w:hanging="426"/>
        <w:rPr>
          <w:rFonts w:ascii="Arial" w:hAnsi="Arial" w:cs="Arial"/>
          <w:lang w:val="en-US"/>
        </w:rPr>
      </w:pPr>
      <w:r w:rsidRPr="00D54F37">
        <w:rPr>
          <w:rFonts w:ascii="Arial" w:hAnsi="Arial" w:cs="Arial"/>
          <w:lang w:val="en-US"/>
        </w:rPr>
        <w:t>C</w:t>
      </w:r>
      <w:r w:rsidR="00667880" w:rsidRPr="00D54F37">
        <w:rPr>
          <w:rFonts w:ascii="Arial" w:hAnsi="Arial" w:cs="Arial"/>
          <w:lang w:val="en-US"/>
        </w:rPr>
        <w:t>ambridge</w:t>
      </w:r>
      <w:r w:rsidRPr="00D54F37">
        <w:rPr>
          <w:rFonts w:ascii="Arial" w:hAnsi="Arial" w:cs="Arial"/>
          <w:lang w:val="en-US"/>
        </w:rPr>
        <w:t xml:space="preserve">, P. </w:t>
      </w:r>
      <w:r w:rsidR="005249FF" w:rsidRPr="00D54F37">
        <w:rPr>
          <w:rFonts w:ascii="Arial" w:hAnsi="Arial" w:cs="Arial"/>
          <w:lang w:val="en-US"/>
        </w:rPr>
        <w:t>y</w:t>
      </w:r>
      <w:r w:rsidR="00C91A4E" w:rsidRPr="00D54F37">
        <w:rPr>
          <w:rFonts w:ascii="Arial" w:hAnsi="Arial" w:cs="Arial"/>
          <w:lang w:val="en-US"/>
        </w:rPr>
        <w:t xml:space="preserve"> Mc</w:t>
      </w:r>
      <w:r w:rsidRPr="00D54F37">
        <w:rPr>
          <w:rFonts w:ascii="Arial" w:hAnsi="Arial" w:cs="Arial"/>
          <w:lang w:val="en-US"/>
        </w:rPr>
        <w:t>C</w:t>
      </w:r>
      <w:r w:rsidR="00667880" w:rsidRPr="00D54F37">
        <w:rPr>
          <w:rFonts w:ascii="Arial" w:hAnsi="Arial" w:cs="Arial"/>
          <w:lang w:val="en-US"/>
        </w:rPr>
        <w:t>arthy</w:t>
      </w:r>
      <w:r w:rsidR="00D54F37">
        <w:rPr>
          <w:rFonts w:ascii="Arial" w:hAnsi="Arial" w:cs="Arial"/>
          <w:lang w:val="en-US"/>
        </w:rPr>
        <w:t>, M. (2001):</w:t>
      </w:r>
      <w:r w:rsidRPr="00D54F37">
        <w:rPr>
          <w:rFonts w:ascii="Arial" w:hAnsi="Arial" w:cs="Arial"/>
          <w:lang w:val="en-US"/>
        </w:rPr>
        <w:t xml:space="preserve"> </w:t>
      </w:r>
      <w:r w:rsidR="00D54F37">
        <w:rPr>
          <w:rFonts w:ascii="Arial" w:hAnsi="Arial" w:cs="Arial"/>
          <w:lang w:val="en-US"/>
        </w:rPr>
        <w:t>“</w:t>
      </w:r>
      <w:r w:rsidRPr="006348A7">
        <w:rPr>
          <w:rFonts w:ascii="Arial" w:hAnsi="Arial" w:cs="Arial"/>
          <w:lang w:val="en-US"/>
        </w:rPr>
        <w:t>User focus groups and Best Value in services for pe</w:t>
      </w:r>
      <w:r w:rsidR="00D72F8A" w:rsidRPr="006348A7">
        <w:rPr>
          <w:rFonts w:ascii="Arial" w:hAnsi="Arial" w:cs="Arial"/>
          <w:lang w:val="en-US"/>
        </w:rPr>
        <w:t>ople with learning disabilities</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Health and Social Care in the Community</w:t>
      </w:r>
      <w:r w:rsidR="00D72F8A" w:rsidRPr="006348A7">
        <w:rPr>
          <w:rFonts w:ascii="Arial" w:hAnsi="Arial" w:cs="Arial"/>
          <w:lang w:val="en-US"/>
        </w:rPr>
        <w:t>.</w:t>
      </w:r>
      <w:r w:rsidR="00D54F37">
        <w:rPr>
          <w:rFonts w:ascii="Arial" w:hAnsi="Arial" w:cs="Arial"/>
          <w:lang w:val="en-US"/>
        </w:rPr>
        <w:t xml:space="preserve"> 9:</w:t>
      </w:r>
      <w:r w:rsidRPr="006348A7">
        <w:rPr>
          <w:rFonts w:ascii="Arial" w:hAnsi="Arial" w:cs="Arial"/>
          <w:lang w:val="en-US"/>
        </w:rPr>
        <w:t xml:space="preserve"> 476-489.</w:t>
      </w:r>
    </w:p>
    <w:p w:rsidR="00120A9C" w:rsidRPr="006348A7" w:rsidRDefault="001C6D72" w:rsidP="00B95FA1">
      <w:pPr>
        <w:spacing w:after="0"/>
        <w:ind w:left="426" w:hanging="426"/>
        <w:rPr>
          <w:rFonts w:ascii="Arial" w:hAnsi="Arial" w:cs="Arial"/>
          <w:lang w:val="en-GB"/>
        </w:rPr>
      </w:pPr>
      <w:r w:rsidRPr="006348A7">
        <w:rPr>
          <w:rFonts w:ascii="Arial" w:hAnsi="Arial" w:cs="Arial"/>
          <w:lang w:val="en-GB"/>
        </w:rPr>
        <w:t>C</w:t>
      </w:r>
      <w:r w:rsidR="00667880" w:rsidRPr="006348A7">
        <w:rPr>
          <w:rFonts w:ascii="Arial" w:hAnsi="Arial" w:cs="Arial"/>
          <w:lang w:val="en-GB"/>
        </w:rPr>
        <w:t>arey</w:t>
      </w:r>
      <w:r w:rsidR="00E216FF" w:rsidRPr="006348A7">
        <w:rPr>
          <w:rFonts w:ascii="Arial" w:hAnsi="Arial" w:cs="Arial"/>
          <w:lang w:val="en-GB"/>
        </w:rPr>
        <w:t>, E</w:t>
      </w:r>
      <w:r w:rsidR="00D54F37">
        <w:rPr>
          <w:rFonts w:ascii="Arial" w:hAnsi="Arial" w:cs="Arial"/>
          <w:lang w:val="en-GB"/>
        </w:rPr>
        <w:t>. et al. (2014):</w:t>
      </w:r>
      <w:r w:rsidR="00E216FF" w:rsidRPr="006348A7">
        <w:rPr>
          <w:rFonts w:ascii="Arial" w:hAnsi="Arial" w:cs="Arial"/>
          <w:lang w:val="en-GB"/>
        </w:rPr>
        <w:t xml:space="preserve"> </w:t>
      </w:r>
      <w:r w:rsidR="00D54F37">
        <w:rPr>
          <w:rFonts w:ascii="Arial" w:hAnsi="Arial" w:cs="Arial"/>
          <w:lang w:val="en-GB"/>
        </w:rPr>
        <w:t>“</w:t>
      </w:r>
      <w:r w:rsidR="00E216FF" w:rsidRPr="006348A7">
        <w:rPr>
          <w:rFonts w:ascii="Arial" w:hAnsi="Arial" w:cs="Arial"/>
          <w:lang w:val="en-GB"/>
        </w:rPr>
        <w:t>Service user’s views o</w:t>
      </w:r>
      <w:r w:rsidR="00D54F37">
        <w:rPr>
          <w:rFonts w:ascii="Arial" w:hAnsi="Arial" w:cs="Arial"/>
          <w:lang w:val="en-GB"/>
        </w:rPr>
        <w:t>f the Research Active Programme”,</w:t>
      </w:r>
      <w:r w:rsidR="00E216FF" w:rsidRPr="006348A7">
        <w:rPr>
          <w:rFonts w:ascii="Arial" w:hAnsi="Arial" w:cs="Arial"/>
          <w:lang w:val="en-GB"/>
        </w:rPr>
        <w:t xml:space="preserve"> </w:t>
      </w:r>
      <w:r w:rsidR="00E216FF" w:rsidRPr="006348A7">
        <w:rPr>
          <w:rFonts w:ascii="Arial" w:hAnsi="Arial" w:cs="Arial"/>
          <w:i/>
          <w:lang w:val="en-GB"/>
        </w:rPr>
        <w:t>Learning Disability Practice</w:t>
      </w:r>
      <w:r w:rsidR="00D72F8A" w:rsidRPr="006348A7">
        <w:rPr>
          <w:rFonts w:ascii="Arial" w:hAnsi="Arial" w:cs="Arial"/>
          <w:lang w:val="en-GB"/>
        </w:rPr>
        <w:t>.</w:t>
      </w:r>
      <w:r w:rsidR="00D54F37">
        <w:rPr>
          <w:rFonts w:ascii="Arial" w:hAnsi="Arial" w:cs="Arial"/>
          <w:lang w:val="en-GB"/>
        </w:rPr>
        <w:t xml:space="preserve"> 17(4):</w:t>
      </w:r>
      <w:r w:rsidR="00E216FF" w:rsidRPr="006348A7">
        <w:rPr>
          <w:rFonts w:ascii="Arial" w:hAnsi="Arial" w:cs="Arial"/>
          <w:lang w:val="en-GB"/>
        </w:rPr>
        <w:t xml:space="preserve"> 22-28. </w:t>
      </w:r>
    </w:p>
    <w:p w:rsidR="00213E08" w:rsidRPr="00D54F37" w:rsidRDefault="008D06A9" w:rsidP="00B95FA1">
      <w:pPr>
        <w:spacing w:after="0"/>
        <w:ind w:left="426" w:hanging="426"/>
        <w:rPr>
          <w:rFonts w:ascii="Arial" w:hAnsi="Arial" w:cs="Arial"/>
        </w:rPr>
      </w:pPr>
      <w:proofErr w:type="spellStart"/>
      <w:r w:rsidRPr="00D54F37">
        <w:rPr>
          <w:rFonts w:ascii="Arial" w:hAnsi="Arial" w:cs="Arial"/>
          <w:lang w:val="en-US"/>
        </w:rPr>
        <w:t>Coll</w:t>
      </w:r>
      <w:proofErr w:type="spellEnd"/>
      <w:r w:rsidRPr="00D54F37">
        <w:rPr>
          <w:rFonts w:ascii="Arial" w:hAnsi="Arial" w:cs="Arial"/>
          <w:lang w:val="en-US"/>
        </w:rPr>
        <w:t>, T</w:t>
      </w:r>
      <w:r w:rsidR="00D54F37">
        <w:rPr>
          <w:rFonts w:ascii="Arial" w:hAnsi="Arial" w:cs="Arial"/>
          <w:lang w:val="en-US"/>
        </w:rPr>
        <w:t>. et al.</w:t>
      </w:r>
      <w:r w:rsidR="00D54F37">
        <w:rPr>
          <w:rFonts w:ascii="Arial" w:hAnsi="Arial" w:cs="Arial"/>
          <w:lang w:val="en-GB"/>
        </w:rPr>
        <w:t xml:space="preserve"> (2016):</w:t>
      </w:r>
      <w:r w:rsidRPr="00D54F37">
        <w:rPr>
          <w:rFonts w:ascii="Arial" w:hAnsi="Arial" w:cs="Arial"/>
          <w:lang w:val="en-GB"/>
        </w:rPr>
        <w:t xml:space="preserve"> “On </w:t>
      </w:r>
      <w:proofErr w:type="spellStart"/>
      <w:r w:rsidRPr="00D54F37">
        <w:rPr>
          <w:rFonts w:ascii="Arial" w:hAnsi="Arial" w:cs="Arial"/>
          <w:lang w:val="en-GB"/>
        </w:rPr>
        <w:t>viure</w:t>
      </w:r>
      <w:proofErr w:type="spellEnd"/>
      <w:r w:rsidRPr="00D54F37">
        <w:rPr>
          <w:rFonts w:ascii="Arial" w:hAnsi="Arial" w:cs="Arial"/>
          <w:lang w:val="en-GB"/>
        </w:rPr>
        <w:t xml:space="preserve"> </w:t>
      </w:r>
      <w:proofErr w:type="spellStart"/>
      <w:r w:rsidRPr="00D54F37">
        <w:rPr>
          <w:rFonts w:ascii="Arial" w:hAnsi="Arial" w:cs="Arial"/>
          <w:lang w:val="en-GB"/>
        </w:rPr>
        <w:t>i</w:t>
      </w:r>
      <w:proofErr w:type="spellEnd"/>
      <w:r w:rsidRPr="00D54F37">
        <w:rPr>
          <w:rFonts w:ascii="Arial" w:hAnsi="Arial" w:cs="Arial"/>
          <w:lang w:val="en-GB"/>
        </w:rPr>
        <w:t xml:space="preserve"> </w:t>
      </w:r>
      <w:proofErr w:type="spellStart"/>
      <w:r w:rsidRPr="00D54F37">
        <w:rPr>
          <w:rFonts w:ascii="Arial" w:hAnsi="Arial" w:cs="Arial"/>
          <w:lang w:val="en-GB"/>
        </w:rPr>
        <w:t>amb</w:t>
      </w:r>
      <w:proofErr w:type="spellEnd"/>
      <w:r w:rsidRPr="00D54F37">
        <w:rPr>
          <w:rFonts w:ascii="Arial" w:hAnsi="Arial" w:cs="Arial"/>
          <w:lang w:val="en-GB"/>
        </w:rPr>
        <w:t xml:space="preserve"> qui”. </w:t>
      </w:r>
      <w:proofErr w:type="spellStart"/>
      <w:r w:rsidRPr="00D54F37">
        <w:rPr>
          <w:rFonts w:ascii="Arial" w:hAnsi="Arial" w:cs="Arial"/>
        </w:rPr>
        <w:t>Barreres</w:t>
      </w:r>
      <w:proofErr w:type="spellEnd"/>
      <w:r w:rsidRPr="00D54F37">
        <w:rPr>
          <w:rFonts w:ascii="Arial" w:hAnsi="Arial" w:cs="Arial"/>
        </w:rPr>
        <w:t xml:space="preserve"> i </w:t>
      </w:r>
      <w:proofErr w:type="spellStart"/>
      <w:r w:rsidRPr="00D54F37">
        <w:rPr>
          <w:rFonts w:ascii="Arial" w:hAnsi="Arial" w:cs="Arial"/>
        </w:rPr>
        <w:t>suports</w:t>
      </w:r>
      <w:proofErr w:type="spellEnd"/>
      <w:r w:rsidRPr="00D54F37">
        <w:rPr>
          <w:rFonts w:ascii="Arial" w:hAnsi="Arial" w:cs="Arial"/>
        </w:rPr>
        <w:t xml:space="preserve"> per a la vida </w:t>
      </w:r>
      <w:proofErr w:type="spellStart"/>
      <w:r w:rsidRPr="00D54F37">
        <w:rPr>
          <w:rFonts w:ascii="Arial" w:hAnsi="Arial" w:cs="Arial"/>
        </w:rPr>
        <w:t>independent</w:t>
      </w:r>
      <w:proofErr w:type="spellEnd"/>
      <w:r w:rsidRPr="00D54F37">
        <w:rPr>
          <w:rFonts w:ascii="Arial" w:hAnsi="Arial" w:cs="Arial"/>
        </w:rPr>
        <w:t xml:space="preserve"> des del </w:t>
      </w:r>
      <w:proofErr w:type="spellStart"/>
      <w:r w:rsidRPr="00D54F37">
        <w:rPr>
          <w:rFonts w:ascii="Arial" w:hAnsi="Arial" w:cs="Arial"/>
        </w:rPr>
        <w:t>punt</w:t>
      </w:r>
      <w:proofErr w:type="spellEnd"/>
      <w:r w:rsidRPr="00D54F37">
        <w:rPr>
          <w:rFonts w:ascii="Arial" w:hAnsi="Arial" w:cs="Arial"/>
        </w:rPr>
        <w:t xml:space="preserve"> de vista </w:t>
      </w:r>
      <w:proofErr w:type="spellStart"/>
      <w:r w:rsidRPr="00D54F37">
        <w:rPr>
          <w:rFonts w:ascii="Arial" w:hAnsi="Arial" w:cs="Arial"/>
        </w:rPr>
        <w:t>dels</w:t>
      </w:r>
      <w:proofErr w:type="spellEnd"/>
      <w:r w:rsidRPr="00D54F37">
        <w:rPr>
          <w:rFonts w:ascii="Arial" w:hAnsi="Arial" w:cs="Arial"/>
        </w:rPr>
        <w:t xml:space="preserve"> </w:t>
      </w:r>
      <w:proofErr w:type="spellStart"/>
      <w:r w:rsidRPr="00D54F37">
        <w:rPr>
          <w:rFonts w:ascii="Arial" w:hAnsi="Arial" w:cs="Arial"/>
        </w:rPr>
        <w:t>assessors</w:t>
      </w:r>
      <w:proofErr w:type="spellEnd"/>
      <w:r w:rsidRPr="00D54F37">
        <w:rPr>
          <w:rFonts w:ascii="Arial" w:hAnsi="Arial" w:cs="Arial"/>
        </w:rPr>
        <w:t xml:space="preserve"> </w:t>
      </w:r>
      <w:proofErr w:type="spellStart"/>
      <w:r w:rsidRPr="00D54F37">
        <w:rPr>
          <w:rFonts w:ascii="Arial" w:hAnsi="Arial" w:cs="Arial"/>
        </w:rPr>
        <w:t>amb</w:t>
      </w:r>
      <w:proofErr w:type="spellEnd"/>
      <w:r w:rsidRPr="00D54F37">
        <w:rPr>
          <w:rFonts w:ascii="Arial" w:hAnsi="Arial" w:cs="Arial"/>
        </w:rPr>
        <w:t xml:space="preserve"> </w:t>
      </w:r>
      <w:proofErr w:type="spellStart"/>
      <w:r w:rsidRPr="00D54F37">
        <w:rPr>
          <w:rFonts w:ascii="Arial" w:hAnsi="Arial" w:cs="Arial"/>
        </w:rPr>
        <w:t>discapacitat</w:t>
      </w:r>
      <w:proofErr w:type="spellEnd"/>
      <w:r w:rsidRPr="00D54F37">
        <w:rPr>
          <w:rFonts w:ascii="Arial" w:hAnsi="Arial" w:cs="Arial"/>
        </w:rPr>
        <w:t>.</w:t>
      </w:r>
      <w:r w:rsidR="00D54F37" w:rsidRPr="00D54F37">
        <w:rPr>
          <w:rFonts w:ascii="Arial" w:hAnsi="Arial" w:cs="Arial"/>
        </w:rPr>
        <w:t xml:space="preserve"> </w:t>
      </w:r>
      <w:r w:rsidRPr="00D54F37">
        <w:rPr>
          <w:rFonts w:ascii="Arial" w:hAnsi="Arial" w:cs="Arial"/>
        </w:rPr>
        <w:t xml:space="preserve"> </w:t>
      </w:r>
      <w:proofErr w:type="spellStart"/>
      <w:r w:rsidRPr="00D54F37">
        <w:rPr>
          <w:rFonts w:ascii="Arial" w:hAnsi="Arial" w:cs="Arial"/>
        </w:rPr>
        <w:t>Insti</w:t>
      </w:r>
      <w:r w:rsidRPr="003C6F01">
        <w:rPr>
          <w:rFonts w:ascii="Arial" w:hAnsi="Arial" w:cs="Arial"/>
        </w:rPr>
        <w:t>tut</w:t>
      </w:r>
      <w:proofErr w:type="spellEnd"/>
      <w:r w:rsidRPr="003C6F01">
        <w:rPr>
          <w:rFonts w:ascii="Arial" w:hAnsi="Arial" w:cs="Arial"/>
        </w:rPr>
        <w:t xml:space="preserve"> de Recerca Educativa, </w:t>
      </w:r>
      <w:proofErr w:type="spellStart"/>
      <w:r w:rsidRPr="003C6F01">
        <w:rPr>
          <w:rFonts w:ascii="Arial" w:hAnsi="Arial" w:cs="Arial"/>
        </w:rPr>
        <w:t>Universitat</w:t>
      </w:r>
      <w:proofErr w:type="spellEnd"/>
      <w:r w:rsidRPr="003C6F01">
        <w:rPr>
          <w:rFonts w:ascii="Arial" w:hAnsi="Arial" w:cs="Arial"/>
        </w:rPr>
        <w:t xml:space="preserve"> de Girona. </w:t>
      </w:r>
      <w:r w:rsidR="00D54F37">
        <w:rPr>
          <w:rFonts w:ascii="Arial" w:hAnsi="Arial" w:cs="Arial"/>
        </w:rPr>
        <w:t>(en línea) [</w:t>
      </w:r>
      <w:hyperlink r:id="rId12" w:history="1">
        <w:r w:rsidR="00213E08" w:rsidRPr="003C6F01">
          <w:rPr>
            <w:rStyle w:val="Hipervnculo"/>
            <w:rFonts w:ascii="Arial" w:hAnsi="Arial" w:cs="Arial"/>
          </w:rPr>
          <w:t>http://media.wix.com/ugd/fe33e0_e36da8fe1e7947789ca32f7517443fb3.pdf</w:t>
        </w:r>
      </w:hyperlink>
      <w:r w:rsidR="00D54F37" w:rsidRPr="00D54F37">
        <w:rPr>
          <w:rStyle w:val="Hipervnculo"/>
          <w:rFonts w:ascii="Arial" w:hAnsi="Arial" w:cs="Arial"/>
        </w:rPr>
        <w:t xml:space="preserve">], </w:t>
      </w:r>
      <w:r w:rsidR="00D54F37">
        <w:rPr>
          <w:rStyle w:val="Hipervnculo"/>
          <w:rFonts w:ascii="Arial" w:hAnsi="Arial" w:cs="Arial"/>
          <w:u w:val="none"/>
        </w:rPr>
        <w:t>acceso 10 octubre 2016.</w:t>
      </w:r>
    </w:p>
    <w:p w:rsidR="005C2149" w:rsidRPr="006348A7" w:rsidRDefault="005C2149" w:rsidP="00B95FA1">
      <w:pPr>
        <w:spacing w:after="0"/>
        <w:ind w:left="426" w:hanging="426"/>
        <w:rPr>
          <w:rFonts w:ascii="Arial" w:hAnsi="Arial" w:cs="Arial"/>
          <w:lang w:val="en-US"/>
        </w:rPr>
      </w:pPr>
      <w:proofErr w:type="spellStart"/>
      <w:r w:rsidRPr="006348A7">
        <w:rPr>
          <w:rFonts w:ascii="Arial" w:hAnsi="Arial" w:cs="Arial"/>
          <w:lang w:val="en-US"/>
        </w:rPr>
        <w:t>D</w:t>
      </w:r>
      <w:r w:rsidR="00667880" w:rsidRPr="006348A7">
        <w:rPr>
          <w:rFonts w:ascii="Arial" w:hAnsi="Arial" w:cs="Arial"/>
          <w:lang w:val="en-US"/>
        </w:rPr>
        <w:t>eguara</w:t>
      </w:r>
      <w:proofErr w:type="spellEnd"/>
      <w:r w:rsidR="00667880" w:rsidRPr="006348A7">
        <w:rPr>
          <w:rFonts w:ascii="Arial" w:hAnsi="Arial" w:cs="Arial"/>
          <w:lang w:val="en-US"/>
        </w:rPr>
        <w:t xml:space="preserve">, </w:t>
      </w:r>
      <w:r w:rsidR="00D54F37">
        <w:rPr>
          <w:rFonts w:ascii="Arial" w:hAnsi="Arial" w:cs="Arial"/>
          <w:lang w:val="en-US"/>
        </w:rPr>
        <w:t>et al., (2012):</w:t>
      </w:r>
      <w:r w:rsidR="00D72F8A"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 xml:space="preserve">How we like </w:t>
      </w:r>
      <w:r w:rsidR="00D72F8A" w:rsidRPr="006348A7">
        <w:rPr>
          <w:rFonts w:ascii="Arial" w:hAnsi="Arial" w:cs="Arial"/>
          <w:lang w:val="en-US"/>
        </w:rPr>
        <w:t xml:space="preserve">to live when we have </w:t>
      </w:r>
      <w:r w:rsidR="00D54F37">
        <w:rPr>
          <w:rFonts w:ascii="Arial" w:hAnsi="Arial" w:cs="Arial"/>
          <w:lang w:val="en-US"/>
        </w:rPr>
        <w:t>the chance”,</w:t>
      </w:r>
      <w:r w:rsidRPr="006348A7">
        <w:rPr>
          <w:rFonts w:ascii="Arial" w:hAnsi="Arial" w:cs="Arial"/>
          <w:lang w:val="en-US"/>
        </w:rPr>
        <w:t xml:space="preserve"> </w:t>
      </w:r>
      <w:r w:rsidRPr="006348A7">
        <w:rPr>
          <w:rFonts w:ascii="Arial" w:hAnsi="Arial" w:cs="Arial"/>
          <w:i/>
          <w:lang w:val="en-US"/>
        </w:rPr>
        <w:t>British Journal of Learning Disabilities</w:t>
      </w:r>
      <w:r w:rsidR="00D72F8A" w:rsidRPr="006348A7">
        <w:rPr>
          <w:rFonts w:ascii="Arial" w:hAnsi="Arial" w:cs="Arial"/>
          <w:lang w:val="en-US"/>
        </w:rPr>
        <w:t>.</w:t>
      </w:r>
      <w:r w:rsidR="00D54F37">
        <w:rPr>
          <w:rFonts w:ascii="Arial" w:hAnsi="Arial" w:cs="Arial"/>
          <w:lang w:val="en-US"/>
        </w:rPr>
        <w:t xml:space="preserve"> 40:</w:t>
      </w:r>
      <w:r w:rsidRPr="006348A7">
        <w:rPr>
          <w:rFonts w:ascii="Arial" w:hAnsi="Arial" w:cs="Arial"/>
          <w:lang w:val="en-US"/>
        </w:rPr>
        <w:t xml:space="preserve"> 123-127.</w:t>
      </w:r>
      <w:r w:rsidR="008D06A9" w:rsidRPr="006348A7">
        <w:rPr>
          <w:rFonts w:ascii="Arial" w:hAnsi="Arial" w:cs="Arial"/>
          <w:lang w:val="en-US"/>
        </w:rPr>
        <w:t xml:space="preserve"> </w:t>
      </w:r>
    </w:p>
    <w:p w:rsidR="000B1D86" w:rsidRPr="006348A7" w:rsidRDefault="005C2149" w:rsidP="00B95FA1">
      <w:pPr>
        <w:spacing w:after="0"/>
        <w:ind w:left="426" w:hanging="426"/>
        <w:rPr>
          <w:rFonts w:ascii="Arial" w:hAnsi="Arial" w:cs="Arial"/>
          <w:color w:val="FF0000"/>
          <w:lang w:val="en-US"/>
        </w:rPr>
      </w:pPr>
      <w:r w:rsidRPr="006348A7">
        <w:rPr>
          <w:rFonts w:ascii="Arial" w:hAnsi="Arial" w:cs="Arial"/>
          <w:lang w:val="en-GB"/>
        </w:rPr>
        <w:t>D</w:t>
      </w:r>
      <w:r w:rsidR="00667880" w:rsidRPr="006348A7">
        <w:rPr>
          <w:rFonts w:ascii="Arial" w:hAnsi="Arial" w:cs="Arial"/>
          <w:lang w:val="en-GB"/>
        </w:rPr>
        <w:t xml:space="preserve">owse, </w:t>
      </w:r>
      <w:r w:rsidR="00D54F37">
        <w:rPr>
          <w:rFonts w:ascii="Arial" w:hAnsi="Arial" w:cs="Arial"/>
          <w:lang w:val="en-GB"/>
        </w:rPr>
        <w:t>L. (2009):</w:t>
      </w:r>
      <w:r w:rsidR="00D72F8A" w:rsidRPr="006348A7">
        <w:rPr>
          <w:rFonts w:ascii="Arial" w:hAnsi="Arial" w:cs="Arial"/>
          <w:lang w:val="en-GB"/>
        </w:rPr>
        <w:t xml:space="preserve"> </w:t>
      </w:r>
      <w:r w:rsidR="00D54F37">
        <w:rPr>
          <w:rFonts w:ascii="Arial" w:hAnsi="Arial" w:cs="Arial"/>
          <w:lang w:val="en-GB"/>
        </w:rPr>
        <w:t>“</w:t>
      </w:r>
      <w:r w:rsidR="00D72F8A" w:rsidRPr="006348A7">
        <w:rPr>
          <w:rFonts w:ascii="Arial" w:hAnsi="Arial" w:cs="Arial"/>
          <w:lang w:val="en-GB"/>
        </w:rPr>
        <w:t>It’</w:t>
      </w:r>
      <w:r w:rsidRPr="006348A7">
        <w:rPr>
          <w:rFonts w:ascii="Arial" w:hAnsi="Arial" w:cs="Arial"/>
          <w:lang w:val="en-GB"/>
        </w:rPr>
        <w:t>s</w:t>
      </w:r>
      <w:r w:rsidR="00D72F8A" w:rsidRPr="006348A7">
        <w:rPr>
          <w:rFonts w:ascii="Arial" w:hAnsi="Arial" w:cs="Arial"/>
          <w:lang w:val="en-GB"/>
        </w:rPr>
        <w:t xml:space="preserve"> like being in a zoo.</w:t>
      </w:r>
      <w:r w:rsidRPr="006348A7">
        <w:rPr>
          <w:rFonts w:ascii="Arial" w:hAnsi="Arial" w:cs="Arial"/>
          <w:lang w:val="en-GB"/>
        </w:rPr>
        <w:t xml:space="preserve"> </w:t>
      </w:r>
      <w:proofErr w:type="spellStart"/>
      <w:r w:rsidRPr="006348A7">
        <w:rPr>
          <w:rFonts w:ascii="Arial" w:hAnsi="Arial" w:cs="Arial"/>
          <w:lang w:val="en-GB"/>
        </w:rPr>
        <w:t>Reearching</w:t>
      </w:r>
      <w:proofErr w:type="spellEnd"/>
      <w:r w:rsidRPr="006348A7">
        <w:rPr>
          <w:rFonts w:ascii="Arial" w:hAnsi="Arial" w:cs="Arial"/>
          <w:lang w:val="en-GB"/>
        </w:rPr>
        <w:t xml:space="preserve"> </w:t>
      </w:r>
      <w:proofErr w:type="spellStart"/>
      <w:r w:rsidRPr="006348A7">
        <w:rPr>
          <w:rFonts w:ascii="Arial" w:hAnsi="Arial" w:cs="Arial"/>
          <w:lang w:val="en-GB"/>
        </w:rPr>
        <w:t>whith</w:t>
      </w:r>
      <w:proofErr w:type="spellEnd"/>
      <w:r w:rsidRPr="006348A7">
        <w:rPr>
          <w:rFonts w:ascii="Arial" w:hAnsi="Arial" w:cs="Arial"/>
          <w:lang w:val="en-GB"/>
        </w:rPr>
        <w:t xml:space="preserve"> peop</w:t>
      </w:r>
      <w:r w:rsidR="00D54F37">
        <w:rPr>
          <w:rFonts w:ascii="Arial" w:hAnsi="Arial" w:cs="Arial"/>
          <w:lang w:val="en-GB"/>
        </w:rPr>
        <w:t>le with intellectual disability”,</w:t>
      </w:r>
      <w:r w:rsidRPr="006348A7">
        <w:rPr>
          <w:rFonts w:ascii="Arial" w:hAnsi="Arial" w:cs="Arial"/>
          <w:lang w:val="en-GB"/>
        </w:rPr>
        <w:t xml:space="preserve"> </w:t>
      </w:r>
      <w:r w:rsidRPr="006348A7">
        <w:rPr>
          <w:rFonts w:ascii="Arial" w:hAnsi="Arial" w:cs="Arial"/>
          <w:i/>
          <w:lang w:val="en-GB"/>
        </w:rPr>
        <w:t>Journal of Research in Special Educational Needs</w:t>
      </w:r>
      <w:r w:rsidR="00D72F8A" w:rsidRPr="006348A7">
        <w:rPr>
          <w:rFonts w:ascii="Arial" w:hAnsi="Arial" w:cs="Arial"/>
          <w:lang w:val="en-GB"/>
        </w:rPr>
        <w:t>.</w:t>
      </w:r>
      <w:r w:rsidRPr="006348A7">
        <w:rPr>
          <w:rFonts w:ascii="Arial" w:hAnsi="Arial" w:cs="Arial"/>
          <w:lang w:val="en-GB"/>
        </w:rPr>
        <w:t xml:space="preserve"> 9</w:t>
      </w:r>
      <w:r w:rsidR="00D54F37">
        <w:rPr>
          <w:rFonts w:ascii="Arial" w:hAnsi="Arial" w:cs="Arial"/>
          <w:lang w:val="en-GB"/>
        </w:rPr>
        <w:t>(3):</w:t>
      </w:r>
      <w:r w:rsidR="00D72F8A" w:rsidRPr="006348A7">
        <w:rPr>
          <w:rFonts w:ascii="Arial" w:hAnsi="Arial" w:cs="Arial"/>
          <w:lang w:val="en-GB"/>
        </w:rPr>
        <w:t xml:space="preserve"> 141-153.</w:t>
      </w:r>
    </w:p>
    <w:p w:rsidR="0018563E" w:rsidRPr="006348A7" w:rsidRDefault="0018563E" w:rsidP="00B95FA1">
      <w:pPr>
        <w:spacing w:after="0"/>
        <w:ind w:left="426" w:hanging="426"/>
        <w:rPr>
          <w:rFonts w:ascii="Arial" w:hAnsi="Arial" w:cs="Arial"/>
          <w:lang w:val="en-GB"/>
        </w:rPr>
      </w:pPr>
      <w:r w:rsidRPr="006348A7">
        <w:rPr>
          <w:rFonts w:ascii="Arial" w:hAnsi="Arial" w:cs="Arial"/>
          <w:lang w:val="en-GB"/>
        </w:rPr>
        <w:t>F</w:t>
      </w:r>
      <w:r w:rsidR="00667880" w:rsidRPr="006348A7">
        <w:rPr>
          <w:rFonts w:ascii="Arial" w:hAnsi="Arial" w:cs="Arial"/>
          <w:lang w:val="en-GB"/>
        </w:rPr>
        <w:t xml:space="preserve">lood, </w:t>
      </w:r>
      <w:r w:rsidRPr="006348A7">
        <w:rPr>
          <w:rFonts w:ascii="Arial" w:hAnsi="Arial" w:cs="Arial"/>
          <w:lang w:val="en-GB"/>
        </w:rPr>
        <w:t>S</w:t>
      </w:r>
      <w:r w:rsidR="00D54F37">
        <w:rPr>
          <w:rFonts w:ascii="Arial" w:hAnsi="Arial" w:cs="Arial"/>
          <w:lang w:val="en-GB"/>
        </w:rPr>
        <w:t>. et al. (2012):</w:t>
      </w:r>
      <w:r w:rsidRPr="006348A7">
        <w:rPr>
          <w:rFonts w:ascii="Arial" w:hAnsi="Arial" w:cs="Arial"/>
          <w:lang w:val="en-GB"/>
        </w:rPr>
        <w:t xml:space="preserve"> </w:t>
      </w:r>
      <w:r w:rsidR="00D54F37">
        <w:rPr>
          <w:rFonts w:ascii="Arial" w:hAnsi="Arial" w:cs="Arial"/>
          <w:lang w:val="en-GB"/>
        </w:rPr>
        <w:t>“Becoming a researcher”,</w:t>
      </w:r>
      <w:r w:rsidRPr="006348A7">
        <w:rPr>
          <w:rFonts w:ascii="Arial" w:hAnsi="Arial" w:cs="Arial"/>
          <w:lang w:val="en-GB"/>
        </w:rPr>
        <w:t xml:space="preserve"> </w:t>
      </w:r>
      <w:r w:rsidRPr="006348A7">
        <w:rPr>
          <w:rFonts w:ascii="Arial" w:hAnsi="Arial" w:cs="Arial"/>
          <w:i/>
          <w:lang w:val="en-GB"/>
        </w:rPr>
        <w:t>British Journal of Learning Disabilities</w:t>
      </w:r>
      <w:r w:rsidR="00D72F8A" w:rsidRPr="006348A7">
        <w:rPr>
          <w:rFonts w:ascii="Arial" w:hAnsi="Arial" w:cs="Arial"/>
          <w:lang w:val="en-GB"/>
        </w:rPr>
        <w:t>.</w:t>
      </w:r>
      <w:r w:rsidR="00D54F37">
        <w:rPr>
          <w:rFonts w:ascii="Arial" w:hAnsi="Arial" w:cs="Arial"/>
          <w:lang w:val="en-GB"/>
        </w:rPr>
        <w:t xml:space="preserve"> 41:</w:t>
      </w:r>
      <w:r w:rsidRPr="006348A7">
        <w:rPr>
          <w:rFonts w:ascii="Arial" w:hAnsi="Arial" w:cs="Arial"/>
          <w:lang w:val="en-GB"/>
        </w:rPr>
        <w:t xml:space="preserve"> 288-295.</w:t>
      </w:r>
    </w:p>
    <w:p w:rsidR="00FC3710" w:rsidRPr="006348A7" w:rsidRDefault="00FC3710" w:rsidP="00B95FA1">
      <w:pPr>
        <w:spacing w:after="0"/>
        <w:ind w:left="426" w:hanging="426"/>
        <w:rPr>
          <w:rFonts w:ascii="Arial" w:hAnsi="Arial" w:cs="Arial"/>
          <w:lang w:val="en-US"/>
        </w:rPr>
      </w:pPr>
      <w:r w:rsidRPr="006348A7">
        <w:rPr>
          <w:rFonts w:ascii="Arial" w:hAnsi="Arial" w:cs="Arial"/>
          <w:lang w:val="en-US"/>
        </w:rPr>
        <w:t>F</w:t>
      </w:r>
      <w:r w:rsidR="00667880" w:rsidRPr="006348A7">
        <w:rPr>
          <w:rFonts w:ascii="Arial" w:hAnsi="Arial" w:cs="Arial"/>
          <w:lang w:val="en-US"/>
        </w:rPr>
        <w:t xml:space="preserve">lynn, </w:t>
      </w:r>
      <w:r w:rsidRPr="006348A7">
        <w:rPr>
          <w:rFonts w:ascii="Arial" w:hAnsi="Arial" w:cs="Arial"/>
          <w:lang w:val="en-US"/>
        </w:rPr>
        <w:t>J. y W</w:t>
      </w:r>
      <w:r w:rsidR="00667880" w:rsidRPr="006348A7">
        <w:rPr>
          <w:rFonts w:ascii="Arial" w:hAnsi="Arial" w:cs="Arial"/>
          <w:lang w:val="en-US"/>
        </w:rPr>
        <w:t xml:space="preserve">ilson, </w:t>
      </w:r>
      <w:r w:rsidRPr="006348A7">
        <w:rPr>
          <w:rFonts w:ascii="Arial" w:hAnsi="Arial" w:cs="Arial"/>
          <w:lang w:val="en-US"/>
        </w:rPr>
        <w:t>J. (</w:t>
      </w:r>
      <w:r w:rsidRPr="006348A7">
        <w:rPr>
          <w:rFonts w:ascii="Arial" w:hAnsi="Arial" w:cs="Arial"/>
          <w:lang w:val="en-GB"/>
        </w:rPr>
        <w:t>productores</w:t>
      </w:r>
      <w:r w:rsidRPr="006348A7">
        <w:rPr>
          <w:rFonts w:ascii="Arial" w:hAnsi="Arial" w:cs="Arial"/>
          <w:lang w:val="en-US"/>
        </w:rPr>
        <w:t>), y O’D</w:t>
      </w:r>
      <w:r w:rsidR="00667880" w:rsidRPr="006348A7">
        <w:rPr>
          <w:rFonts w:ascii="Arial" w:hAnsi="Arial" w:cs="Arial"/>
          <w:lang w:val="en-US"/>
        </w:rPr>
        <w:t xml:space="preserve">onnell, </w:t>
      </w:r>
      <w:r w:rsidRPr="006348A7">
        <w:rPr>
          <w:rFonts w:ascii="Arial" w:hAnsi="Arial" w:cs="Arial"/>
          <w:lang w:val="en-US"/>
        </w:rPr>
        <w:t>D. (</w:t>
      </w:r>
      <w:r w:rsidRPr="006348A7">
        <w:rPr>
          <w:rFonts w:ascii="Arial" w:hAnsi="Arial" w:cs="Arial"/>
          <w:lang w:val="en-GB"/>
        </w:rPr>
        <w:t>director</w:t>
      </w:r>
      <w:r w:rsidR="00D54F37">
        <w:rPr>
          <w:rFonts w:ascii="Arial" w:hAnsi="Arial" w:cs="Arial"/>
          <w:lang w:val="en-US"/>
        </w:rPr>
        <w:t>). (2004):</w:t>
      </w:r>
      <w:r w:rsidRPr="006348A7">
        <w:rPr>
          <w:rFonts w:ascii="Arial" w:hAnsi="Arial" w:cs="Arial"/>
          <w:lang w:val="en-US"/>
        </w:rPr>
        <w:t xml:space="preserve"> </w:t>
      </w:r>
      <w:r w:rsidRPr="006348A7">
        <w:rPr>
          <w:rFonts w:ascii="Arial" w:hAnsi="Arial" w:cs="Arial"/>
          <w:i/>
          <w:lang w:val="en-US"/>
        </w:rPr>
        <w:t>Inside I’m Dancing</w:t>
      </w:r>
      <w:r w:rsidRPr="006348A7">
        <w:rPr>
          <w:rFonts w:ascii="Arial" w:hAnsi="Arial" w:cs="Arial"/>
          <w:lang w:val="en-US"/>
        </w:rPr>
        <w:t>. [</w:t>
      </w:r>
      <w:r w:rsidR="008634C9" w:rsidRPr="006348A7">
        <w:rPr>
          <w:rFonts w:ascii="Arial" w:hAnsi="Arial" w:cs="Arial"/>
          <w:lang w:val="en-GB"/>
        </w:rPr>
        <w:t>Película</w:t>
      </w:r>
      <w:r w:rsidRPr="006348A7">
        <w:rPr>
          <w:rFonts w:ascii="Arial" w:hAnsi="Arial" w:cs="Arial"/>
          <w:lang w:val="en-GB"/>
        </w:rPr>
        <w:t xml:space="preserve">]. </w:t>
      </w:r>
      <w:r w:rsidR="008634C9" w:rsidRPr="006348A7">
        <w:rPr>
          <w:rFonts w:ascii="Arial" w:hAnsi="Arial" w:cs="Arial"/>
          <w:lang w:val="en-GB"/>
        </w:rPr>
        <w:t>Irlanda</w:t>
      </w:r>
      <w:r w:rsidRPr="006348A7">
        <w:rPr>
          <w:rFonts w:ascii="Arial" w:hAnsi="Arial" w:cs="Arial"/>
          <w:lang w:val="en-US"/>
        </w:rPr>
        <w:t>.</w:t>
      </w:r>
    </w:p>
    <w:p w:rsidR="005C2149" w:rsidRPr="006348A7" w:rsidRDefault="003104F6" w:rsidP="00B95FA1">
      <w:pPr>
        <w:spacing w:after="0"/>
        <w:ind w:left="426" w:hanging="426"/>
        <w:rPr>
          <w:rFonts w:ascii="Arial" w:hAnsi="Arial" w:cs="Arial"/>
          <w:lang w:val="en-US"/>
        </w:rPr>
      </w:pPr>
      <w:r w:rsidRPr="006348A7">
        <w:rPr>
          <w:rFonts w:ascii="Arial" w:hAnsi="Arial" w:cs="Arial"/>
          <w:lang w:val="en-US"/>
        </w:rPr>
        <w:t>FRA-</w:t>
      </w:r>
      <w:r w:rsidR="005C2149" w:rsidRPr="006348A7">
        <w:rPr>
          <w:rFonts w:ascii="Arial" w:hAnsi="Arial" w:cs="Arial"/>
          <w:lang w:val="en-US"/>
        </w:rPr>
        <w:t>E</w:t>
      </w:r>
      <w:r w:rsidR="00667880" w:rsidRPr="006348A7">
        <w:rPr>
          <w:rFonts w:ascii="Arial" w:hAnsi="Arial" w:cs="Arial"/>
          <w:lang w:val="en-US"/>
        </w:rPr>
        <w:t>uropean</w:t>
      </w:r>
      <w:r w:rsidR="005C2149" w:rsidRPr="006348A7">
        <w:rPr>
          <w:rFonts w:ascii="Arial" w:hAnsi="Arial" w:cs="Arial"/>
          <w:lang w:val="en-US"/>
        </w:rPr>
        <w:t xml:space="preserve"> U</w:t>
      </w:r>
      <w:r w:rsidR="00667880" w:rsidRPr="006348A7">
        <w:rPr>
          <w:rFonts w:ascii="Arial" w:hAnsi="Arial" w:cs="Arial"/>
          <w:lang w:val="en-US"/>
        </w:rPr>
        <w:t>nion</w:t>
      </w:r>
      <w:r w:rsidR="005C2149" w:rsidRPr="006348A7">
        <w:rPr>
          <w:rFonts w:ascii="Arial" w:hAnsi="Arial" w:cs="Arial"/>
          <w:lang w:val="en-US"/>
        </w:rPr>
        <w:t xml:space="preserve"> A</w:t>
      </w:r>
      <w:r w:rsidR="00667880" w:rsidRPr="006348A7">
        <w:rPr>
          <w:rFonts w:ascii="Arial" w:hAnsi="Arial" w:cs="Arial"/>
          <w:lang w:val="en-US"/>
        </w:rPr>
        <w:t xml:space="preserve">gency for </w:t>
      </w:r>
      <w:r w:rsidR="005C2149" w:rsidRPr="006348A7">
        <w:rPr>
          <w:rFonts w:ascii="Arial" w:hAnsi="Arial" w:cs="Arial"/>
          <w:lang w:val="en-US"/>
        </w:rPr>
        <w:t>F</w:t>
      </w:r>
      <w:r w:rsidR="00667880" w:rsidRPr="006348A7">
        <w:rPr>
          <w:rFonts w:ascii="Arial" w:hAnsi="Arial" w:cs="Arial"/>
          <w:lang w:val="en-US"/>
        </w:rPr>
        <w:t>undamental</w:t>
      </w:r>
      <w:r w:rsidR="005C2149" w:rsidRPr="006348A7">
        <w:rPr>
          <w:rFonts w:ascii="Arial" w:hAnsi="Arial" w:cs="Arial"/>
          <w:lang w:val="en-US"/>
        </w:rPr>
        <w:t xml:space="preserve"> R</w:t>
      </w:r>
      <w:r w:rsidR="00667880" w:rsidRPr="006348A7">
        <w:rPr>
          <w:rFonts w:ascii="Arial" w:hAnsi="Arial" w:cs="Arial"/>
          <w:lang w:val="en-US"/>
        </w:rPr>
        <w:t>ights</w:t>
      </w:r>
      <w:r w:rsidR="005C2149" w:rsidRPr="006348A7">
        <w:rPr>
          <w:rFonts w:ascii="Arial" w:hAnsi="Arial" w:cs="Arial"/>
          <w:lang w:val="en-US"/>
        </w:rPr>
        <w:t xml:space="preserve"> (</w:t>
      </w:r>
      <w:r w:rsidR="0049119A" w:rsidRPr="006348A7">
        <w:rPr>
          <w:rFonts w:ascii="Arial" w:hAnsi="Arial" w:cs="Arial"/>
          <w:lang w:val="en-US"/>
        </w:rPr>
        <w:t>201</w:t>
      </w:r>
      <w:r w:rsidR="004276DC" w:rsidRPr="006348A7">
        <w:rPr>
          <w:rFonts w:ascii="Arial" w:hAnsi="Arial" w:cs="Arial"/>
          <w:lang w:val="en-US"/>
        </w:rPr>
        <w:t>2</w:t>
      </w:r>
      <w:r w:rsidR="00D54F37">
        <w:rPr>
          <w:rFonts w:ascii="Arial" w:hAnsi="Arial" w:cs="Arial"/>
          <w:lang w:val="en-US"/>
        </w:rPr>
        <w:t>):</w:t>
      </w:r>
      <w:r w:rsidR="005C2149" w:rsidRPr="006348A7">
        <w:rPr>
          <w:rFonts w:ascii="Arial" w:hAnsi="Arial" w:cs="Arial"/>
          <w:lang w:val="en-US"/>
        </w:rPr>
        <w:t xml:space="preserve"> </w:t>
      </w:r>
      <w:r w:rsidR="005C2149" w:rsidRPr="00D54F37">
        <w:rPr>
          <w:rFonts w:ascii="Arial" w:hAnsi="Arial" w:cs="Arial"/>
          <w:lang w:val="en-US"/>
        </w:rPr>
        <w:t>Choice and control: the right to independent living. Experiences of persons with intellectual disabilities and persons with mental health problems in nine EU Member States</w:t>
      </w:r>
      <w:r w:rsidR="005C2149" w:rsidRPr="006348A7">
        <w:rPr>
          <w:rFonts w:ascii="Arial" w:hAnsi="Arial" w:cs="Arial"/>
          <w:lang w:val="en-US"/>
        </w:rPr>
        <w:t>. Luxembourg, Publications Office of the European Union.</w:t>
      </w:r>
    </w:p>
    <w:p w:rsidR="003E3F5A" w:rsidRPr="00D54F37" w:rsidRDefault="003E3F5A" w:rsidP="00B95FA1">
      <w:pPr>
        <w:spacing w:after="0"/>
        <w:ind w:left="426" w:hanging="426"/>
        <w:rPr>
          <w:rFonts w:ascii="Arial" w:hAnsi="Arial" w:cs="Arial"/>
          <w:noProof/>
          <w:color w:val="000000" w:themeColor="text1"/>
        </w:rPr>
      </w:pPr>
      <w:r w:rsidRPr="006348A7">
        <w:rPr>
          <w:rFonts w:ascii="Arial" w:hAnsi="Arial" w:cs="Arial"/>
          <w:noProof/>
          <w:color w:val="000000" w:themeColor="text1"/>
          <w:lang w:val="en-GB"/>
        </w:rPr>
        <w:t>Fullana,J</w:t>
      </w:r>
      <w:r w:rsidR="00D54F37">
        <w:rPr>
          <w:rFonts w:ascii="Arial" w:hAnsi="Arial" w:cs="Arial"/>
          <w:noProof/>
          <w:color w:val="000000" w:themeColor="text1"/>
          <w:lang w:val="en-GB"/>
        </w:rPr>
        <w:t>. et al. (2015):</w:t>
      </w:r>
      <w:r w:rsidRPr="006348A7">
        <w:rPr>
          <w:rFonts w:ascii="Arial" w:hAnsi="Arial" w:cs="Arial"/>
          <w:noProof/>
          <w:color w:val="000000" w:themeColor="text1"/>
          <w:lang w:val="en-GB"/>
        </w:rPr>
        <w:t xml:space="preserve"> </w:t>
      </w:r>
      <w:r w:rsidR="00D54F37">
        <w:rPr>
          <w:rFonts w:ascii="Arial" w:hAnsi="Arial" w:cs="Arial"/>
          <w:noProof/>
          <w:color w:val="000000" w:themeColor="text1"/>
          <w:lang w:val="en-GB"/>
        </w:rPr>
        <w:t>“</w:t>
      </w:r>
      <w:r w:rsidRPr="006348A7">
        <w:rPr>
          <w:rFonts w:ascii="Arial" w:hAnsi="Arial" w:cs="Arial"/>
          <w:noProof/>
          <w:color w:val="000000" w:themeColor="text1"/>
          <w:lang w:val="en-GB"/>
        </w:rPr>
        <w:t>The path to the independent living: experiences, opinions and suggestions from people with intellectual disabilities in an inclusive research project</w:t>
      </w:r>
      <w:r w:rsidR="00D54F37">
        <w:rPr>
          <w:rFonts w:ascii="Arial" w:hAnsi="Arial" w:cs="Arial"/>
          <w:noProof/>
          <w:color w:val="000000" w:themeColor="text1"/>
          <w:lang w:val="en-GB"/>
        </w:rPr>
        <w:t>”</w:t>
      </w:r>
      <w:r w:rsidRPr="006348A7">
        <w:rPr>
          <w:rFonts w:ascii="Arial" w:hAnsi="Arial" w:cs="Arial"/>
          <w:noProof/>
          <w:color w:val="000000" w:themeColor="text1"/>
          <w:lang w:val="en-GB"/>
        </w:rPr>
        <w:t xml:space="preserve">. </w:t>
      </w:r>
      <w:r w:rsidRPr="002E5D6C">
        <w:rPr>
          <w:rFonts w:ascii="Arial" w:hAnsi="Arial" w:cs="Arial"/>
          <w:noProof/>
          <w:color w:val="000000" w:themeColor="text1"/>
        </w:rPr>
        <w:t xml:space="preserve">Poster presentado a la 13a Research Conference de la Nordic Network of Disability Research, Bergen (Noruega), 6-8 mayo 2015. </w:t>
      </w:r>
      <w:r w:rsidR="00D54F37" w:rsidRPr="00D54F37">
        <w:rPr>
          <w:rFonts w:ascii="Arial" w:hAnsi="Arial" w:cs="Arial"/>
          <w:noProof/>
          <w:color w:val="000000" w:themeColor="text1"/>
        </w:rPr>
        <w:t>(en l</w:t>
      </w:r>
      <w:r w:rsidR="00D54F37">
        <w:rPr>
          <w:rFonts w:ascii="Arial" w:hAnsi="Arial" w:cs="Arial"/>
          <w:noProof/>
          <w:color w:val="000000" w:themeColor="text1"/>
        </w:rPr>
        <w:t xml:space="preserve">ínea) </w:t>
      </w:r>
      <w:r w:rsidR="00D54F37" w:rsidRPr="00D54F37">
        <w:rPr>
          <w:rFonts w:ascii="Arial" w:hAnsi="Arial" w:cs="Arial"/>
          <w:noProof/>
          <w:color w:val="000000" w:themeColor="text1"/>
        </w:rPr>
        <w:lastRenderedPageBreak/>
        <w:t>[</w:t>
      </w:r>
      <w:hyperlink r:id="rId13" w:history="1">
        <w:r w:rsidRPr="00D54F37">
          <w:rPr>
            <w:rStyle w:val="Hipervnculo"/>
            <w:rFonts w:ascii="Arial" w:hAnsi="Arial" w:cs="Arial"/>
            <w:noProof/>
          </w:rPr>
          <w:t>http://media.wix.com/ugd/fe33e0_dfc5afd206934f9fad92a7bf4eda07c5.pdf</w:t>
        </w:r>
      </w:hyperlink>
      <w:r w:rsidR="00D54F37" w:rsidRPr="00D54F37">
        <w:rPr>
          <w:rStyle w:val="Hipervnculo"/>
          <w:rFonts w:ascii="Arial" w:hAnsi="Arial" w:cs="Arial"/>
          <w:noProof/>
        </w:rPr>
        <w:t xml:space="preserve">] </w:t>
      </w:r>
      <w:r w:rsidR="00D54F37" w:rsidRPr="00D54F37">
        <w:rPr>
          <w:rStyle w:val="Hipervnculo"/>
          <w:rFonts w:ascii="Arial" w:hAnsi="Arial" w:cs="Arial"/>
          <w:noProof/>
          <w:u w:val="none"/>
        </w:rPr>
        <w:t>acceso 30 septiembre 2016.</w:t>
      </w:r>
    </w:p>
    <w:p w:rsidR="002B5920" w:rsidRPr="00D54F37" w:rsidRDefault="0049119A" w:rsidP="00B95FA1">
      <w:pPr>
        <w:spacing w:after="0"/>
        <w:ind w:left="426" w:hanging="426"/>
        <w:rPr>
          <w:rFonts w:ascii="Arial" w:hAnsi="Arial" w:cs="Arial"/>
          <w:noProof/>
          <w:lang w:val="en-US"/>
        </w:rPr>
      </w:pPr>
      <w:r w:rsidRPr="006348A7">
        <w:rPr>
          <w:rFonts w:ascii="Arial" w:hAnsi="Arial" w:cs="Arial"/>
          <w:noProof/>
          <w:color w:val="000000" w:themeColor="text1"/>
        </w:rPr>
        <w:t>F</w:t>
      </w:r>
      <w:r w:rsidR="00667880" w:rsidRPr="006348A7">
        <w:rPr>
          <w:rFonts w:ascii="Arial" w:hAnsi="Arial" w:cs="Arial"/>
          <w:noProof/>
          <w:color w:val="000000" w:themeColor="text1"/>
        </w:rPr>
        <w:t>ullana</w:t>
      </w:r>
      <w:r w:rsidR="002B5920" w:rsidRPr="006348A7">
        <w:rPr>
          <w:rFonts w:ascii="Arial" w:hAnsi="Arial" w:cs="Arial"/>
          <w:noProof/>
          <w:color w:val="000000" w:themeColor="text1"/>
        </w:rPr>
        <w:t>, J</w:t>
      </w:r>
      <w:r w:rsidR="00D54F37">
        <w:rPr>
          <w:rFonts w:ascii="Arial" w:hAnsi="Arial" w:cs="Arial"/>
          <w:noProof/>
          <w:color w:val="000000" w:themeColor="text1"/>
        </w:rPr>
        <w:t>. et al. (2016):</w:t>
      </w:r>
      <w:r w:rsidR="002B5920" w:rsidRPr="006348A7">
        <w:rPr>
          <w:rFonts w:ascii="Arial" w:hAnsi="Arial" w:cs="Arial"/>
          <w:noProof/>
          <w:color w:val="000000" w:themeColor="text1"/>
        </w:rPr>
        <w:t xml:space="preserve"> </w:t>
      </w:r>
      <w:r w:rsidR="00D54F37">
        <w:rPr>
          <w:rFonts w:ascii="Arial" w:hAnsi="Arial" w:cs="Arial"/>
          <w:noProof/>
          <w:color w:val="000000" w:themeColor="text1"/>
        </w:rPr>
        <w:t>“</w:t>
      </w:r>
      <w:r w:rsidR="002B5920" w:rsidRPr="006348A7">
        <w:rPr>
          <w:rFonts w:ascii="Arial" w:hAnsi="Arial" w:cs="Arial"/>
          <w:noProof/>
          <w:color w:val="000000" w:themeColor="text1"/>
        </w:rPr>
        <w:t>Las personas con discapacidad intelectual como investigadoras. Debates, retos y posibilidades de la investigación inclusiva</w:t>
      </w:r>
      <w:r w:rsidR="00D54F37">
        <w:rPr>
          <w:rFonts w:ascii="Arial" w:hAnsi="Arial" w:cs="Arial"/>
          <w:noProof/>
        </w:rPr>
        <w:t>”,</w:t>
      </w:r>
      <w:r w:rsidR="002B5920" w:rsidRPr="006348A7">
        <w:rPr>
          <w:rFonts w:ascii="Arial" w:hAnsi="Arial" w:cs="Arial"/>
          <w:i/>
          <w:noProof/>
        </w:rPr>
        <w:t xml:space="preserve"> EMPIRIA. Revista de Metodología de Ciencias Sociales</w:t>
      </w:r>
      <w:r w:rsidR="002B5920" w:rsidRPr="006348A7">
        <w:rPr>
          <w:rFonts w:ascii="Arial" w:hAnsi="Arial" w:cs="Arial"/>
          <w:noProof/>
        </w:rPr>
        <w:t>.</w:t>
      </w:r>
      <w:r w:rsidR="00D72F8A" w:rsidRPr="006348A7">
        <w:rPr>
          <w:rFonts w:ascii="Arial" w:hAnsi="Arial" w:cs="Arial"/>
          <w:noProof/>
        </w:rPr>
        <w:t xml:space="preserve"> </w:t>
      </w:r>
      <w:r w:rsidR="00D72F8A" w:rsidRPr="00D54F37">
        <w:rPr>
          <w:rFonts w:ascii="Arial" w:hAnsi="Arial" w:cs="Arial"/>
          <w:noProof/>
          <w:lang w:val="en-US"/>
        </w:rPr>
        <w:t>33</w:t>
      </w:r>
      <w:r w:rsidR="00D54F37" w:rsidRPr="00D54F37">
        <w:rPr>
          <w:rFonts w:ascii="Arial" w:hAnsi="Arial" w:cs="Arial"/>
          <w:noProof/>
          <w:lang w:val="en-US"/>
        </w:rPr>
        <w:t>:</w:t>
      </w:r>
      <w:r w:rsidR="002B5920" w:rsidRPr="00D54F37">
        <w:rPr>
          <w:rFonts w:ascii="Arial" w:hAnsi="Arial" w:cs="Arial"/>
          <w:noProof/>
          <w:lang w:val="en-US"/>
        </w:rPr>
        <w:t xml:space="preserve"> 111-138. </w:t>
      </w:r>
    </w:p>
    <w:p w:rsidR="005C2149" w:rsidRPr="006348A7" w:rsidRDefault="00FE2CAC" w:rsidP="00B95FA1">
      <w:pPr>
        <w:spacing w:after="0"/>
        <w:ind w:left="426" w:hanging="426"/>
        <w:rPr>
          <w:rFonts w:ascii="Arial" w:hAnsi="Arial" w:cs="Arial"/>
          <w:lang w:val="en-GB"/>
        </w:rPr>
      </w:pPr>
      <w:proofErr w:type="spellStart"/>
      <w:r w:rsidRPr="002E5D6C">
        <w:rPr>
          <w:rFonts w:ascii="Arial" w:hAnsi="Arial" w:cs="Arial"/>
          <w:lang w:val="en-US"/>
        </w:rPr>
        <w:t>G</w:t>
      </w:r>
      <w:r w:rsidR="00667880" w:rsidRPr="002E5D6C">
        <w:rPr>
          <w:rFonts w:ascii="Arial" w:hAnsi="Arial" w:cs="Arial"/>
          <w:lang w:val="en-US"/>
        </w:rPr>
        <w:t>arcía</w:t>
      </w:r>
      <w:r w:rsidRPr="002E5D6C">
        <w:rPr>
          <w:rFonts w:ascii="Arial" w:hAnsi="Arial" w:cs="Arial"/>
          <w:lang w:val="en-US"/>
        </w:rPr>
        <w:t>-I</w:t>
      </w:r>
      <w:r w:rsidR="00667880" w:rsidRPr="002E5D6C">
        <w:rPr>
          <w:rFonts w:ascii="Arial" w:hAnsi="Arial" w:cs="Arial"/>
          <w:lang w:val="en-US"/>
        </w:rPr>
        <w:t>riarte</w:t>
      </w:r>
      <w:proofErr w:type="spellEnd"/>
      <w:r w:rsidRPr="002E5D6C">
        <w:rPr>
          <w:rFonts w:ascii="Arial" w:hAnsi="Arial" w:cs="Arial"/>
          <w:lang w:val="en-US"/>
        </w:rPr>
        <w:t>, E</w:t>
      </w:r>
      <w:r w:rsidR="00D54F37" w:rsidRPr="002E5D6C">
        <w:rPr>
          <w:rFonts w:ascii="Arial" w:hAnsi="Arial" w:cs="Arial"/>
          <w:lang w:val="en-US"/>
        </w:rPr>
        <w:t>. et al.</w:t>
      </w:r>
      <w:r w:rsidR="005C2149" w:rsidRPr="002E5D6C">
        <w:rPr>
          <w:rFonts w:ascii="Arial" w:hAnsi="Arial" w:cs="Arial"/>
          <w:lang w:val="en-US"/>
        </w:rPr>
        <w:t xml:space="preserve"> </w:t>
      </w:r>
      <w:r w:rsidR="00D54F37">
        <w:rPr>
          <w:rFonts w:ascii="Arial" w:hAnsi="Arial" w:cs="Arial"/>
          <w:lang w:val="en-US"/>
        </w:rPr>
        <w:t>(2014):</w:t>
      </w:r>
      <w:r w:rsidR="005C2149" w:rsidRPr="00D54F37">
        <w:rPr>
          <w:rFonts w:ascii="Arial" w:hAnsi="Arial" w:cs="Arial"/>
          <w:lang w:val="en-US"/>
        </w:rPr>
        <w:t xml:space="preserve"> </w:t>
      </w:r>
      <w:r w:rsidR="00D54F37">
        <w:rPr>
          <w:rFonts w:ascii="Arial" w:hAnsi="Arial" w:cs="Arial"/>
          <w:lang w:val="en-US"/>
        </w:rPr>
        <w:t>“</w:t>
      </w:r>
      <w:proofErr w:type="spellStart"/>
      <w:r w:rsidR="005C2149" w:rsidRPr="00D54F37">
        <w:rPr>
          <w:rFonts w:ascii="Arial" w:hAnsi="Arial" w:cs="Arial"/>
          <w:lang w:val="en-US"/>
        </w:rPr>
        <w:t>Invonving</w:t>
      </w:r>
      <w:proofErr w:type="spellEnd"/>
      <w:r w:rsidR="005C2149" w:rsidRPr="00D54F37">
        <w:rPr>
          <w:rFonts w:ascii="Arial" w:hAnsi="Arial" w:cs="Arial"/>
          <w:lang w:val="en-US"/>
        </w:rPr>
        <w:t xml:space="preserve"> </w:t>
      </w:r>
      <w:proofErr w:type="spellStart"/>
      <w:r w:rsidR="005C2149" w:rsidRPr="00D54F37">
        <w:rPr>
          <w:rFonts w:ascii="Arial" w:hAnsi="Arial" w:cs="Arial"/>
          <w:lang w:val="en-US"/>
        </w:rPr>
        <w:t>peop</w:t>
      </w:r>
      <w:proofErr w:type="spellEnd"/>
      <w:r w:rsidR="005C2149" w:rsidRPr="006348A7">
        <w:rPr>
          <w:rFonts w:ascii="Arial" w:hAnsi="Arial" w:cs="Arial"/>
          <w:lang w:val="en-GB"/>
        </w:rPr>
        <w:t>le with intellectual disabilities within research teams: lessons l</w:t>
      </w:r>
      <w:r w:rsidR="00D72F8A" w:rsidRPr="006348A7">
        <w:rPr>
          <w:rFonts w:ascii="Arial" w:hAnsi="Arial" w:cs="Arial"/>
          <w:lang w:val="en-GB"/>
        </w:rPr>
        <w:t>earned from an Irish experience</w:t>
      </w:r>
      <w:r w:rsidR="00D54F37">
        <w:rPr>
          <w:rFonts w:ascii="Arial" w:hAnsi="Arial" w:cs="Arial"/>
          <w:lang w:val="en-GB"/>
        </w:rPr>
        <w:t>”,</w:t>
      </w:r>
      <w:r w:rsidR="005C2149" w:rsidRPr="006348A7">
        <w:rPr>
          <w:rFonts w:ascii="Arial" w:hAnsi="Arial" w:cs="Arial"/>
          <w:lang w:val="en-GB"/>
        </w:rPr>
        <w:t xml:space="preserve"> </w:t>
      </w:r>
      <w:r w:rsidR="005C2149" w:rsidRPr="006348A7">
        <w:rPr>
          <w:rFonts w:ascii="Arial" w:hAnsi="Arial" w:cs="Arial"/>
          <w:i/>
          <w:lang w:val="en-GB"/>
        </w:rPr>
        <w:t>Journal of Policy and Practice in Intellectual Disabilities</w:t>
      </w:r>
      <w:r w:rsidR="00D54F37">
        <w:rPr>
          <w:rFonts w:ascii="Arial" w:hAnsi="Arial" w:cs="Arial"/>
          <w:lang w:val="en-GB"/>
        </w:rPr>
        <w:t>. 11(2):</w:t>
      </w:r>
      <w:r w:rsidR="005C2149" w:rsidRPr="006348A7">
        <w:rPr>
          <w:rFonts w:ascii="Arial" w:hAnsi="Arial" w:cs="Arial"/>
          <w:lang w:val="en-GB"/>
        </w:rPr>
        <w:t xml:space="preserve"> 149-157.</w:t>
      </w:r>
    </w:p>
    <w:p w:rsidR="00B77A82" w:rsidRPr="006348A7" w:rsidRDefault="00B77A82" w:rsidP="00B95FA1">
      <w:pPr>
        <w:spacing w:after="0"/>
        <w:ind w:left="426" w:hanging="426"/>
        <w:rPr>
          <w:rFonts w:ascii="Arial" w:hAnsi="Arial" w:cs="Arial"/>
          <w:lang w:val="en-US"/>
        </w:rPr>
      </w:pPr>
      <w:proofErr w:type="spellStart"/>
      <w:r w:rsidRPr="00D54F37">
        <w:rPr>
          <w:rFonts w:ascii="Arial" w:hAnsi="Arial" w:cs="Arial"/>
        </w:rPr>
        <w:t>G</w:t>
      </w:r>
      <w:r w:rsidR="00667880" w:rsidRPr="00D54F37">
        <w:rPr>
          <w:rFonts w:ascii="Arial" w:hAnsi="Arial" w:cs="Arial"/>
        </w:rPr>
        <w:t>arcia</w:t>
      </w:r>
      <w:proofErr w:type="spellEnd"/>
      <w:r w:rsidRPr="00D54F37">
        <w:rPr>
          <w:rFonts w:ascii="Arial" w:hAnsi="Arial" w:cs="Arial"/>
        </w:rPr>
        <w:t>-I</w:t>
      </w:r>
      <w:r w:rsidR="00667880" w:rsidRPr="00D54F37">
        <w:rPr>
          <w:rFonts w:ascii="Arial" w:hAnsi="Arial" w:cs="Arial"/>
        </w:rPr>
        <w:t>riarte</w:t>
      </w:r>
      <w:r w:rsidRPr="00D54F37">
        <w:rPr>
          <w:rFonts w:ascii="Arial" w:hAnsi="Arial" w:cs="Arial"/>
        </w:rPr>
        <w:t>, E</w:t>
      </w:r>
      <w:r w:rsidR="00D54F37" w:rsidRPr="00D54F37">
        <w:rPr>
          <w:rFonts w:ascii="Arial" w:hAnsi="Arial" w:cs="Arial"/>
        </w:rPr>
        <w:t>. et al.</w:t>
      </w:r>
      <w:r w:rsidR="00D54F37">
        <w:rPr>
          <w:rFonts w:ascii="Arial" w:hAnsi="Arial" w:cs="Arial"/>
        </w:rPr>
        <w:t xml:space="preserve"> </w:t>
      </w:r>
      <w:r w:rsidR="00D54F37" w:rsidRPr="002E5D6C">
        <w:rPr>
          <w:rFonts w:ascii="Arial" w:hAnsi="Arial" w:cs="Arial"/>
          <w:lang w:val="en-US"/>
        </w:rPr>
        <w:t>(2016):</w:t>
      </w:r>
      <w:r w:rsidRPr="002E5D6C">
        <w:rPr>
          <w:rFonts w:ascii="Arial" w:hAnsi="Arial" w:cs="Arial"/>
          <w:lang w:val="en-US"/>
        </w:rPr>
        <w:t xml:space="preserve"> </w:t>
      </w:r>
      <w:r w:rsidRPr="006348A7">
        <w:rPr>
          <w:rFonts w:ascii="Arial" w:hAnsi="Arial" w:cs="Arial"/>
          <w:i/>
          <w:lang w:val="en-US"/>
        </w:rPr>
        <w:t>Disability and  Human Rights</w:t>
      </w:r>
      <w:r w:rsidRPr="006348A7">
        <w:rPr>
          <w:rFonts w:ascii="Arial" w:hAnsi="Arial" w:cs="Arial"/>
          <w:lang w:val="en-US"/>
        </w:rPr>
        <w:t xml:space="preserve">. </w:t>
      </w:r>
      <w:r w:rsidRPr="006348A7">
        <w:rPr>
          <w:rFonts w:ascii="Arial" w:hAnsi="Arial" w:cs="Arial"/>
          <w:i/>
          <w:lang w:val="en-US"/>
        </w:rPr>
        <w:t>Global perspectives.</w:t>
      </w:r>
      <w:r w:rsidRPr="006348A7">
        <w:rPr>
          <w:rFonts w:ascii="Arial" w:hAnsi="Arial" w:cs="Arial"/>
          <w:lang w:val="en-US"/>
        </w:rPr>
        <w:t xml:space="preserve"> London: Palgrave.</w:t>
      </w:r>
    </w:p>
    <w:p w:rsidR="00AF76BC" w:rsidRPr="006348A7" w:rsidRDefault="00AF76BC" w:rsidP="00B95FA1">
      <w:pPr>
        <w:spacing w:after="0"/>
        <w:ind w:left="426" w:hanging="426"/>
        <w:rPr>
          <w:rFonts w:ascii="Arial" w:hAnsi="Arial" w:cs="Arial"/>
          <w:lang w:val="en-US"/>
        </w:rPr>
      </w:pPr>
      <w:r w:rsidRPr="006348A7">
        <w:rPr>
          <w:rFonts w:ascii="Arial" w:hAnsi="Arial" w:cs="Arial"/>
          <w:lang w:val="en-US"/>
        </w:rPr>
        <w:t>I</w:t>
      </w:r>
      <w:r w:rsidR="00667880" w:rsidRPr="006348A7">
        <w:rPr>
          <w:rFonts w:ascii="Arial" w:hAnsi="Arial" w:cs="Arial"/>
          <w:lang w:val="en-US"/>
        </w:rPr>
        <w:t xml:space="preserve">nclusion </w:t>
      </w:r>
      <w:r w:rsidRPr="006348A7">
        <w:rPr>
          <w:rFonts w:ascii="Arial" w:hAnsi="Arial" w:cs="Arial"/>
          <w:lang w:val="en-US"/>
        </w:rPr>
        <w:t>I</w:t>
      </w:r>
      <w:r w:rsidR="00667880" w:rsidRPr="006348A7">
        <w:rPr>
          <w:rFonts w:ascii="Arial" w:hAnsi="Arial" w:cs="Arial"/>
          <w:lang w:val="en-US"/>
        </w:rPr>
        <w:t>nternational</w:t>
      </w:r>
      <w:r w:rsidR="00D54F37">
        <w:rPr>
          <w:rFonts w:ascii="Arial" w:hAnsi="Arial" w:cs="Arial"/>
          <w:lang w:val="en-US"/>
        </w:rPr>
        <w:t xml:space="preserve"> (2012):</w:t>
      </w:r>
      <w:r w:rsidRPr="006348A7">
        <w:rPr>
          <w:rFonts w:ascii="Arial" w:hAnsi="Arial" w:cs="Arial"/>
          <w:lang w:val="en-US"/>
        </w:rPr>
        <w:t xml:space="preserve"> </w:t>
      </w:r>
      <w:r w:rsidRPr="006348A7">
        <w:rPr>
          <w:rFonts w:ascii="Arial" w:hAnsi="Arial" w:cs="Arial"/>
          <w:i/>
          <w:lang w:val="en-US"/>
        </w:rPr>
        <w:t>Inclusive Communities = Stronger Communities: Global report on Article 19: the right to live and be included in the community</w:t>
      </w:r>
      <w:r w:rsidRPr="006348A7">
        <w:rPr>
          <w:rFonts w:ascii="Arial" w:hAnsi="Arial" w:cs="Arial"/>
          <w:lang w:val="en-US"/>
        </w:rPr>
        <w:t>. L</w:t>
      </w:r>
      <w:r w:rsidR="006D591E" w:rsidRPr="006348A7">
        <w:rPr>
          <w:rFonts w:ascii="Arial" w:hAnsi="Arial" w:cs="Arial"/>
          <w:lang w:val="en-US"/>
        </w:rPr>
        <w:t>ondon: Inclusion International.</w:t>
      </w:r>
    </w:p>
    <w:p w:rsidR="004276DC" w:rsidRPr="006348A7" w:rsidRDefault="004276DC" w:rsidP="00B95FA1">
      <w:pPr>
        <w:spacing w:after="0"/>
        <w:ind w:left="426" w:hanging="426"/>
        <w:rPr>
          <w:rFonts w:ascii="Arial" w:hAnsi="Arial" w:cs="Arial"/>
          <w:lang w:val="en-US"/>
        </w:rPr>
      </w:pPr>
      <w:r w:rsidRPr="006348A7">
        <w:rPr>
          <w:rFonts w:ascii="Arial" w:hAnsi="Arial" w:cs="Arial"/>
          <w:lang w:val="en-US"/>
        </w:rPr>
        <w:t>I</w:t>
      </w:r>
      <w:r w:rsidR="00667880" w:rsidRPr="006348A7">
        <w:rPr>
          <w:rFonts w:ascii="Arial" w:hAnsi="Arial" w:cs="Arial"/>
          <w:lang w:val="en-US"/>
        </w:rPr>
        <w:t>nclusive</w:t>
      </w:r>
      <w:r w:rsidRPr="006348A7">
        <w:rPr>
          <w:rFonts w:ascii="Arial" w:hAnsi="Arial" w:cs="Arial"/>
          <w:lang w:val="en-US"/>
        </w:rPr>
        <w:t xml:space="preserve"> R</w:t>
      </w:r>
      <w:r w:rsidR="00667880" w:rsidRPr="006348A7">
        <w:rPr>
          <w:rFonts w:ascii="Arial" w:hAnsi="Arial" w:cs="Arial"/>
          <w:lang w:val="en-US"/>
        </w:rPr>
        <w:t>esearch</w:t>
      </w:r>
      <w:r w:rsidRPr="006348A7">
        <w:rPr>
          <w:rFonts w:ascii="Arial" w:hAnsi="Arial" w:cs="Arial"/>
          <w:lang w:val="en-US"/>
        </w:rPr>
        <w:t xml:space="preserve"> N</w:t>
      </w:r>
      <w:r w:rsidR="00667880" w:rsidRPr="006348A7">
        <w:rPr>
          <w:rFonts w:ascii="Arial" w:hAnsi="Arial" w:cs="Arial"/>
          <w:lang w:val="en-US"/>
        </w:rPr>
        <w:t>etwork</w:t>
      </w:r>
      <w:r w:rsidR="00D54F37">
        <w:rPr>
          <w:rFonts w:ascii="Arial" w:hAnsi="Arial" w:cs="Arial"/>
          <w:lang w:val="en-US"/>
        </w:rPr>
        <w:t xml:space="preserve"> (2010):</w:t>
      </w:r>
      <w:r w:rsidRPr="006348A7">
        <w:rPr>
          <w:rFonts w:ascii="Arial" w:hAnsi="Arial" w:cs="Arial"/>
          <w:lang w:val="en-US"/>
        </w:rPr>
        <w:t xml:space="preserve"> </w:t>
      </w:r>
      <w:r w:rsidRPr="006348A7">
        <w:rPr>
          <w:rFonts w:ascii="Arial" w:hAnsi="Arial" w:cs="Arial"/>
          <w:i/>
          <w:lang w:val="en-US"/>
        </w:rPr>
        <w:t>Where we live: A national study done by members of the Inclusive Research Network through surveys</w:t>
      </w:r>
      <w:r w:rsidRPr="006348A7">
        <w:rPr>
          <w:rFonts w:ascii="Arial" w:hAnsi="Arial" w:cs="Arial"/>
          <w:lang w:val="en-US"/>
        </w:rPr>
        <w:t xml:space="preserve">. </w:t>
      </w:r>
      <w:r w:rsidR="006D591E" w:rsidRPr="006348A7">
        <w:rPr>
          <w:rFonts w:ascii="Arial" w:hAnsi="Arial" w:cs="Arial"/>
          <w:lang w:val="en-US"/>
        </w:rPr>
        <w:t>Dublin.</w:t>
      </w:r>
    </w:p>
    <w:p w:rsidR="0032210A" w:rsidRPr="006348A7" w:rsidRDefault="005C2149" w:rsidP="00B95FA1">
      <w:pPr>
        <w:spacing w:after="0"/>
        <w:ind w:left="426" w:hanging="426"/>
        <w:rPr>
          <w:rFonts w:ascii="Arial" w:hAnsi="Arial" w:cs="Arial"/>
          <w:lang w:val="en-US"/>
        </w:rPr>
      </w:pPr>
      <w:r w:rsidRPr="006348A7">
        <w:rPr>
          <w:rFonts w:ascii="Arial" w:hAnsi="Arial" w:cs="Arial"/>
          <w:lang w:val="en-US"/>
        </w:rPr>
        <w:t>J</w:t>
      </w:r>
      <w:r w:rsidR="00667880" w:rsidRPr="006348A7">
        <w:rPr>
          <w:rFonts w:ascii="Arial" w:hAnsi="Arial" w:cs="Arial"/>
          <w:lang w:val="en-US"/>
        </w:rPr>
        <w:t xml:space="preserve">ohnson, </w:t>
      </w:r>
      <w:r w:rsidR="00D54F37">
        <w:rPr>
          <w:rFonts w:ascii="Arial" w:hAnsi="Arial" w:cs="Arial"/>
          <w:lang w:val="en-US"/>
        </w:rPr>
        <w:t>K. (2009):</w:t>
      </w:r>
      <w:r w:rsidR="006D591E"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No longer researching about us without us: a researcher’s reflection on rights an</w:t>
      </w:r>
      <w:r w:rsidR="006D591E" w:rsidRPr="006348A7">
        <w:rPr>
          <w:rFonts w:ascii="Arial" w:hAnsi="Arial" w:cs="Arial"/>
          <w:lang w:val="en-US"/>
        </w:rPr>
        <w:t>d inclusive research in Ireland</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British Journal of Learning Disabilities</w:t>
      </w:r>
      <w:r w:rsidR="006D591E" w:rsidRPr="006348A7">
        <w:rPr>
          <w:rFonts w:ascii="Arial" w:hAnsi="Arial" w:cs="Arial"/>
          <w:lang w:val="en-US"/>
        </w:rPr>
        <w:t>.</w:t>
      </w:r>
      <w:r w:rsidR="00D54F37">
        <w:rPr>
          <w:rFonts w:ascii="Arial" w:hAnsi="Arial" w:cs="Arial"/>
          <w:lang w:val="en-US"/>
        </w:rPr>
        <w:t xml:space="preserve"> 37:</w:t>
      </w:r>
      <w:r w:rsidRPr="006348A7">
        <w:rPr>
          <w:rFonts w:ascii="Arial" w:hAnsi="Arial" w:cs="Arial"/>
          <w:lang w:val="en-US"/>
        </w:rPr>
        <w:t xml:space="preserve"> 250-256</w:t>
      </w:r>
      <w:r w:rsidR="00A12C1F" w:rsidRPr="006348A7">
        <w:rPr>
          <w:rFonts w:ascii="Arial" w:hAnsi="Arial" w:cs="Arial"/>
          <w:lang w:val="en-GB"/>
        </w:rPr>
        <w:t>.</w:t>
      </w:r>
      <w:r w:rsidR="003920AC" w:rsidRPr="006348A7">
        <w:rPr>
          <w:rFonts w:ascii="Arial" w:hAnsi="Arial" w:cs="Arial"/>
          <w:noProof/>
          <w:lang w:val="en-US"/>
        </w:rPr>
        <w:t xml:space="preserve"> </w:t>
      </w:r>
    </w:p>
    <w:p w:rsidR="0032210A" w:rsidRPr="006348A7" w:rsidRDefault="005C2149" w:rsidP="00B95FA1">
      <w:pPr>
        <w:spacing w:after="0"/>
        <w:ind w:left="426" w:hanging="426"/>
        <w:rPr>
          <w:rFonts w:ascii="Arial" w:hAnsi="Arial" w:cs="Arial"/>
          <w:lang w:val="en-US"/>
        </w:rPr>
      </w:pPr>
      <w:r w:rsidRPr="006348A7">
        <w:rPr>
          <w:rFonts w:ascii="Arial" w:hAnsi="Arial" w:cs="Arial"/>
          <w:lang w:val="en-US"/>
        </w:rPr>
        <w:t>J</w:t>
      </w:r>
      <w:r w:rsidR="00667880" w:rsidRPr="006348A7">
        <w:rPr>
          <w:rFonts w:ascii="Arial" w:hAnsi="Arial" w:cs="Arial"/>
          <w:lang w:val="en-US"/>
        </w:rPr>
        <w:t xml:space="preserve">ohnson, </w:t>
      </w:r>
      <w:r w:rsidRPr="006348A7">
        <w:rPr>
          <w:rFonts w:ascii="Arial" w:hAnsi="Arial" w:cs="Arial"/>
          <w:lang w:val="en-US"/>
        </w:rPr>
        <w:t>K</w:t>
      </w:r>
      <w:r w:rsidR="00D54F37">
        <w:rPr>
          <w:rFonts w:ascii="Arial" w:hAnsi="Arial" w:cs="Arial"/>
          <w:lang w:val="en-US"/>
        </w:rPr>
        <w:t>. et al. (2014):</w:t>
      </w:r>
      <w:r w:rsidR="006D591E"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Inclusive Research: Making a Diffe</w:t>
      </w:r>
      <w:r w:rsidR="006D591E" w:rsidRPr="006348A7">
        <w:rPr>
          <w:rFonts w:ascii="Arial" w:hAnsi="Arial" w:cs="Arial"/>
          <w:lang w:val="en-US"/>
        </w:rPr>
        <w:t>rence to Policy and Legislation</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Journal of Applied Research in Intellectual Disabilitie</w:t>
      </w:r>
      <w:r w:rsidR="006D591E" w:rsidRPr="006348A7">
        <w:rPr>
          <w:rFonts w:ascii="Arial" w:hAnsi="Arial" w:cs="Arial"/>
          <w:lang w:val="en-US"/>
        </w:rPr>
        <w:t>s.</w:t>
      </w:r>
      <w:r w:rsidR="00D54F37">
        <w:rPr>
          <w:rFonts w:ascii="Arial" w:hAnsi="Arial" w:cs="Arial"/>
          <w:lang w:val="en-US"/>
        </w:rPr>
        <w:t xml:space="preserve"> 27:</w:t>
      </w:r>
      <w:r w:rsidRPr="006348A7">
        <w:rPr>
          <w:rFonts w:ascii="Arial" w:hAnsi="Arial" w:cs="Arial"/>
          <w:lang w:val="en-US"/>
        </w:rPr>
        <w:t xml:space="preserve"> 76-84</w:t>
      </w:r>
    </w:p>
    <w:p w:rsidR="005C2149" w:rsidRPr="006348A7" w:rsidRDefault="003104F6" w:rsidP="00B95FA1">
      <w:pPr>
        <w:spacing w:after="0"/>
        <w:ind w:left="426" w:hanging="426"/>
        <w:rPr>
          <w:rFonts w:ascii="Arial" w:hAnsi="Arial" w:cs="Arial"/>
          <w:lang w:val="en-US"/>
        </w:rPr>
      </w:pPr>
      <w:proofErr w:type="spellStart"/>
      <w:r w:rsidRPr="006348A7">
        <w:rPr>
          <w:rFonts w:ascii="Arial" w:hAnsi="Arial" w:cs="Arial"/>
          <w:lang w:val="en-US"/>
        </w:rPr>
        <w:t>K</w:t>
      </w:r>
      <w:r w:rsidR="00667880" w:rsidRPr="006348A7">
        <w:rPr>
          <w:rFonts w:ascii="Arial" w:hAnsi="Arial" w:cs="Arial"/>
          <w:lang w:val="en-US"/>
        </w:rPr>
        <w:t>aehne</w:t>
      </w:r>
      <w:proofErr w:type="spellEnd"/>
      <w:r w:rsidR="00667880" w:rsidRPr="006348A7">
        <w:rPr>
          <w:rFonts w:ascii="Arial" w:hAnsi="Arial" w:cs="Arial"/>
          <w:lang w:val="en-US"/>
        </w:rPr>
        <w:t xml:space="preserve">, </w:t>
      </w:r>
      <w:r w:rsidRPr="006348A7">
        <w:rPr>
          <w:rFonts w:ascii="Arial" w:hAnsi="Arial" w:cs="Arial"/>
          <w:lang w:val="en-US"/>
        </w:rPr>
        <w:t>A. y</w:t>
      </w:r>
      <w:r w:rsidR="00D54F37">
        <w:rPr>
          <w:rFonts w:ascii="Arial" w:hAnsi="Arial" w:cs="Arial"/>
          <w:lang w:val="en-US"/>
        </w:rPr>
        <w:t xml:space="preserve"> O’Connell, C. (2010):</w:t>
      </w:r>
      <w:r w:rsidR="00522C42" w:rsidRPr="006348A7">
        <w:rPr>
          <w:rFonts w:ascii="Arial" w:hAnsi="Arial" w:cs="Arial"/>
          <w:lang w:val="en-US"/>
        </w:rPr>
        <w:t xml:space="preserve"> </w:t>
      </w:r>
      <w:r w:rsidR="00D54F37">
        <w:rPr>
          <w:rFonts w:ascii="Arial" w:hAnsi="Arial" w:cs="Arial"/>
          <w:lang w:val="en-US"/>
        </w:rPr>
        <w:t>“</w:t>
      </w:r>
      <w:r w:rsidR="005C2149" w:rsidRPr="006348A7">
        <w:rPr>
          <w:rFonts w:ascii="Arial" w:hAnsi="Arial" w:cs="Arial"/>
          <w:lang w:val="en-US"/>
        </w:rPr>
        <w:t>Focus groups with peo</w:t>
      </w:r>
      <w:r w:rsidR="00D54F37">
        <w:rPr>
          <w:rFonts w:ascii="Arial" w:hAnsi="Arial" w:cs="Arial"/>
          <w:lang w:val="en-US"/>
        </w:rPr>
        <w:t xml:space="preserve">ple with learning disabilities”, </w:t>
      </w:r>
      <w:r w:rsidR="005C2149" w:rsidRPr="006348A7">
        <w:rPr>
          <w:rFonts w:ascii="Arial" w:hAnsi="Arial" w:cs="Arial"/>
          <w:i/>
          <w:lang w:val="en-US"/>
        </w:rPr>
        <w:t>Journal of Intellectual Disabilitie</w:t>
      </w:r>
      <w:r w:rsidR="00522C42" w:rsidRPr="006348A7">
        <w:rPr>
          <w:rFonts w:ascii="Arial" w:hAnsi="Arial" w:cs="Arial"/>
          <w:i/>
          <w:lang w:val="en-US"/>
        </w:rPr>
        <w:t>s.</w:t>
      </w:r>
      <w:r w:rsidR="005C2149" w:rsidRPr="006348A7">
        <w:rPr>
          <w:rFonts w:ascii="Arial" w:hAnsi="Arial" w:cs="Arial"/>
          <w:lang w:val="en-US"/>
        </w:rPr>
        <w:t xml:space="preserve"> 14</w:t>
      </w:r>
      <w:r w:rsidR="00D54F37">
        <w:rPr>
          <w:rFonts w:ascii="Arial" w:hAnsi="Arial" w:cs="Arial"/>
          <w:lang w:val="en-US"/>
        </w:rPr>
        <w:t>(2):</w:t>
      </w:r>
      <w:r w:rsidR="005C2149" w:rsidRPr="006348A7">
        <w:rPr>
          <w:rFonts w:ascii="Arial" w:hAnsi="Arial" w:cs="Arial"/>
          <w:lang w:val="en-US"/>
        </w:rPr>
        <w:t xml:space="preserve"> 133-145.</w:t>
      </w:r>
    </w:p>
    <w:p w:rsidR="005C2149" w:rsidRPr="006348A7" w:rsidRDefault="005C2149" w:rsidP="00B95FA1">
      <w:pPr>
        <w:spacing w:after="0"/>
        <w:ind w:left="426" w:hanging="426"/>
        <w:rPr>
          <w:rFonts w:ascii="Arial" w:hAnsi="Arial" w:cs="Arial"/>
          <w:lang w:val="en-US"/>
        </w:rPr>
      </w:pPr>
      <w:proofErr w:type="spellStart"/>
      <w:r w:rsidRPr="006348A7">
        <w:rPr>
          <w:rFonts w:ascii="Arial" w:hAnsi="Arial" w:cs="Arial"/>
          <w:lang w:val="en-US"/>
        </w:rPr>
        <w:t>McC</w:t>
      </w:r>
      <w:r w:rsidR="00667880" w:rsidRPr="006348A7">
        <w:rPr>
          <w:rFonts w:ascii="Arial" w:hAnsi="Arial" w:cs="Arial"/>
          <w:lang w:val="en-US"/>
        </w:rPr>
        <w:t>onkey</w:t>
      </w:r>
      <w:proofErr w:type="spellEnd"/>
      <w:r w:rsidR="00667880" w:rsidRPr="006348A7">
        <w:rPr>
          <w:rFonts w:ascii="Arial" w:hAnsi="Arial" w:cs="Arial"/>
          <w:lang w:val="en-US"/>
        </w:rPr>
        <w:t xml:space="preserve">, </w:t>
      </w:r>
      <w:r w:rsidRPr="006348A7">
        <w:rPr>
          <w:rFonts w:ascii="Arial" w:hAnsi="Arial" w:cs="Arial"/>
          <w:lang w:val="en-US"/>
        </w:rPr>
        <w:t>R</w:t>
      </w:r>
      <w:r w:rsidR="00D54F37">
        <w:rPr>
          <w:rFonts w:ascii="Arial" w:hAnsi="Arial" w:cs="Arial"/>
          <w:lang w:val="en-US"/>
        </w:rPr>
        <w:t>. et al. (2004): “</w:t>
      </w:r>
      <w:r w:rsidRPr="006348A7">
        <w:rPr>
          <w:rFonts w:ascii="Arial" w:hAnsi="Arial" w:cs="Arial"/>
          <w:lang w:val="en-US"/>
        </w:rPr>
        <w:t>Views of people with Intellectual Disabilities of Their Present</w:t>
      </w:r>
      <w:r w:rsidR="00522C42" w:rsidRPr="006348A7">
        <w:rPr>
          <w:rFonts w:ascii="Arial" w:hAnsi="Arial" w:cs="Arial"/>
          <w:lang w:val="en-US"/>
        </w:rPr>
        <w:t xml:space="preserve"> and Future Living Arrangements</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Journal of Policy and Practice in Intellectual disabilities</w:t>
      </w:r>
      <w:r w:rsidRPr="006348A7">
        <w:rPr>
          <w:rFonts w:ascii="Arial" w:hAnsi="Arial" w:cs="Arial"/>
          <w:lang w:val="en-US"/>
        </w:rPr>
        <w:t>. 1</w:t>
      </w:r>
      <w:r w:rsidR="00522C42" w:rsidRPr="006348A7">
        <w:rPr>
          <w:rFonts w:ascii="Arial" w:hAnsi="Arial" w:cs="Arial"/>
          <w:lang w:val="en-US"/>
        </w:rPr>
        <w:t>(3-4)</w:t>
      </w:r>
      <w:r w:rsidR="00D54F37">
        <w:rPr>
          <w:rFonts w:ascii="Arial" w:hAnsi="Arial" w:cs="Arial"/>
          <w:lang w:val="en-US"/>
        </w:rPr>
        <w:t>:</w:t>
      </w:r>
      <w:r w:rsidRPr="006348A7">
        <w:rPr>
          <w:rFonts w:ascii="Arial" w:hAnsi="Arial" w:cs="Arial"/>
          <w:lang w:val="en-US"/>
        </w:rPr>
        <w:t xml:space="preserve"> 113-125.</w:t>
      </w:r>
    </w:p>
    <w:p w:rsidR="00BF6BF9" w:rsidRPr="006348A7" w:rsidRDefault="00BF6BF9" w:rsidP="00B95FA1">
      <w:pPr>
        <w:spacing w:after="0"/>
        <w:ind w:left="426" w:hanging="426"/>
        <w:rPr>
          <w:rFonts w:ascii="Arial" w:hAnsi="Arial" w:cs="Arial"/>
          <w:lang w:val="en-US"/>
        </w:rPr>
      </w:pPr>
      <w:proofErr w:type="spellStart"/>
      <w:r w:rsidRPr="006348A7">
        <w:rPr>
          <w:rFonts w:ascii="Arial" w:hAnsi="Arial" w:cs="Arial"/>
          <w:lang w:val="en-US"/>
        </w:rPr>
        <w:t>McG</w:t>
      </w:r>
      <w:r w:rsidR="00667880" w:rsidRPr="006348A7">
        <w:rPr>
          <w:rFonts w:ascii="Arial" w:hAnsi="Arial" w:cs="Arial"/>
          <w:lang w:val="en-US"/>
        </w:rPr>
        <w:t>laughlin</w:t>
      </w:r>
      <w:proofErr w:type="spellEnd"/>
      <w:r w:rsidRPr="006348A7">
        <w:rPr>
          <w:rFonts w:ascii="Arial" w:hAnsi="Arial" w:cs="Arial"/>
          <w:lang w:val="en-US"/>
        </w:rPr>
        <w:t>, A</w:t>
      </w:r>
      <w:r w:rsidR="00D54F37">
        <w:rPr>
          <w:rFonts w:ascii="Arial" w:hAnsi="Arial" w:cs="Arial"/>
          <w:lang w:val="en-US"/>
        </w:rPr>
        <w:t>. et al.</w:t>
      </w:r>
      <w:r w:rsidRPr="006348A7">
        <w:rPr>
          <w:rFonts w:ascii="Arial" w:hAnsi="Arial" w:cs="Arial"/>
          <w:lang w:val="en-US"/>
        </w:rPr>
        <w:t xml:space="preserve"> (2004)</w:t>
      </w:r>
      <w:r w:rsidR="00D54F37">
        <w:rPr>
          <w:rFonts w:ascii="Arial" w:hAnsi="Arial" w:cs="Arial"/>
          <w:lang w:val="en-US"/>
        </w:rPr>
        <w:t>:</w:t>
      </w:r>
      <w:r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Enabling Adults with Learning Disabilities to Articulate their Housing Needs</w:t>
      </w:r>
      <w:r w:rsidR="00D54F37">
        <w:rPr>
          <w:rFonts w:ascii="Arial" w:hAnsi="Arial" w:cs="Arial"/>
          <w:lang w:val="en-US"/>
        </w:rPr>
        <w:t>”,</w:t>
      </w:r>
      <w:r w:rsidRPr="006348A7">
        <w:rPr>
          <w:rFonts w:ascii="Arial" w:hAnsi="Arial" w:cs="Arial"/>
          <w:lang w:val="en-US"/>
        </w:rPr>
        <w:t xml:space="preserve"> </w:t>
      </w:r>
      <w:r w:rsidRPr="006348A7">
        <w:rPr>
          <w:rFonts w:ascii="Arial" w:hAnsi="Arial" w:cs="Arial"/>
          <w:i/>
          <w:lang w:val="en-US"/>
        </w:rPr>
        <w:t>British Journal of Social Work</w:t>
      </w:r>
      <w:r w:rsidR="00D54F37">
        <w:rPr>
          <w:rFonts w:ascii="Arial" w:hAnsi="Arial" w:cs="Arial"/>
          <w:lang w:val="en-US"/>
        </w:rPr>
        <w:t>, 34(5):</w:t>
      </w:r>
      <w:r w:rsidR="004D78D1" w:rsidRPr="006348A7">
        <w:rPr>
          <w:rFonts w:ascii="Arial" w:hAnsi="Arial" w:cs="Arial"/>
          <w:lang w:val="en-US"/>
        </w:rPr>
        <w:t xml:space="preserve"> </w:t>
      </w:r>
      <w:r w:rsidR="00522C42" w:rsidRPr="006348A7">
        <w:rPr>
          <w:rFonts w:ascii="Arial" w:hAnsi="Arial" w:cs="Arial"/>
          <w:lang w:val="en-US"/>
        </w:rPr>
        <w:t>709–726.</w:t>
      </w:r>
    </w:p>
    <w:p w:rsidR="005C2149" w:rsidRPr="006348A7" w:rsidRDefault="005C2149" w:rsidP="00B95FA1">
      <w:pPr>
        <w:spacing w:after="0"/>
        <w:ind w:left="426" w:hanging="426"/>
        <w:rPr>
          <w:rFonts w:ascii="Arial" w:hAnsi="Arial" w:cs="Arial"/>
          <w:lang w:val="en-US"/>
        </w:rPr>
      </w:pPr>
      <w:proofErr w:type="spellStart"/>
      <w:r w:rsidRPr="006348A7">
        <w:rPr>
          <w:rFonts w:ascii="Arial" w:hAnsi="Arial" w:cs="Arial"/>
          <w:lang w:val="en-US"/>
        </w:rPr>
        <w:t>N</w:t>
      </w:r>
      <w:r w:rsidR="00667880" w:rsidRPr="006348A7">
        <w:rPr>
          <w:rFonts w:ascii="Arial" w:hAnsi="Arial" w:cs="Arial"/>
          <w:lang w:val="en-US"/>
        </w:rPr>
        <w:t>ind</w:t>
      </w:r>
      <w:proofErr w:type="spellEnd"/>
      <w:r w:rsidR="00D54F37">
        <w:rPr>
          <w:rFonts w:ascii="Arial" w:hAnsi="Arial" w:cs="Arial"/>
          <w:lang w:val="en-US"/>
        </w:rPr>
        <w:t>, M. (2011):</w:t>
      </w:r>
      <w:r w:rsidR="00522C42" w:rsidRPr="006348A7">
        <w:rPr>
          <w:rFonts w:ascii="Arial" w:hAnsi="Arial" w:cs="Arial"/>
          <w:lang w:val="en-US"/>
        </w:rPr>
        <w:t xml:space="preserve"> </w:t>
      </w:r>
      <w:r w:rsidR="00D54F37">
        <w:rPr>
          <w:rFonts w:ascii="Arial" w:hAnsi="Arial" w:cs="Arial"/>
          <w:lang w:val="en-US"/>
        </w:rPr>
        <w:t>“</w:t>
      </w:r>
      <w:r w:rsidRPr="006348A7">
        <w:rPr>
          <w:rFonts w:ascii="Arial" w:hAnsi="Arial" w:cs="Arial"/>
          <w:lang w:val="en-US"/>
        </w:rPr>
        <w:t>Participatory d</w:t>
      </w:r>
      <w:r w:rsidR="00522C42" w:rsidRPr="006348A7">
        <w:rPr>
          <w:rFonts w:ascii="Arial" w:hAnsi="Arial" w:cs="Arial"/>
          <w:lang w:val="en-US"/>
        </w:rPr>
        <w:t>ata analysis: a step too far?</w:t>
      </w:r>
      <w:r w:rsidR="00D54F37">
        <w:rPr>
          <w:rFonts w:ascii="Arial" w:hAnsi="Arial" w:cs="Arial"/>
          <w:lang w:val="en-US"/>
        </w:rPr>
        <w:t xml:space="preserve">”, </w:t>
      </w:r>
      <w:r w:rsidRPr="006348A7">
        <w:rPr>
          <w:rFonts w:ascii="Arial" w:hAnsi="Arial" w:cs="Arial"/>
          <w:i/>
          <w:lang w:val="en-US"/>
        </w:rPr>
        <w:t>Qualitative Research</w:t>
      </w:r>
      <w:r w:rsidR="00522C42" w:rsidRPr="006348A7">
        <w:rPr>
          <w:rFonts w:ascii="Arial" w:hAnsi="Arial" w:cs="Arial"/>
          <w:lang w:val="en-US"/>
        </w:rPr>
        <w:t>.</w:t>
      </w:r>
      <w:r w:rsidRPr="006348A7">
        <w:rPr>
          <w:rFonts w:ascii="Arial" w:hAnsi="Arial" w:cs="Arial"/>
          <w:lang w:val="en-US"/>
        </w:rPr>
        <w:t xml:space="preserve"> 11</w:t>
      </w:r>
      <w:r w:rsidR="00522C42" w:rsidRPr="006348A7">
        <w:rPr>
          <w:rFonts w:ascii="Arial" w:hAnsi="Arial" w:cs="Arial"/>
          <w:lang w:val="en-US"/>
        </w:rPr>
        <w:t>(4)</w:t>
      </w:r>
      <w:r w:rsidR="00D54F37">
        <w:rPr>
          <w:rFonts w:ascii="Arial" w:hAnsi="Arial" w:cs="Arial"/>
          <w:lang w:val="en-US"/>
        </w:rPr>
        <w:t>:</w:t>
      </w:r>
      <w:r w:rsidRPr="006348A7">
        <w:rPr>
          <w:rFonts w:ascii="Arial" w:hAnsi="Arial" w:cs="Arial"/>
          <w:lang w:val="en-US"/>
        </w:rPr>
        <w:t xml:space="preserve"> 349-363.</w:t>
      </w:r>
    </w:p>
    <w:p w:rsidR="00B80CAA" w:rsidRPr="006348A7" w:rsidRDefault="00B80CAA" w:rsidP="00B95FA1">
      <w:pPr>
        <w:spacing w:after="0"/>
        <w:ind w:left="426" w:hanging="426"/>
        <w:rPr>
          <w:rFonts w:ascii="Arial" w:hAnsi="Arial" w:cs="Arial"/>
          <w:lang w:val="en-US"/>
        </w:rPr>
      </w:pPr>
      <w:proofErr w:type="spellStart"/>
      <w:r w:rsidRPr="00D54F37">
        <w:rPr>
          <w:rFonts w:ascii="Arial" w:hAnsi="Arial" w:cs="Arial"/>
          <w:lang w:val="en-US"/>
        </w:rPr>
        <w:t>N</w:t>
      </w:r>
      <w:r w:rsidR="00667880" w:rsidRPr="00D54F37">
        <w:rPr>
          <w:rFonts w:ascii="Arial" w:hAnsi="Arial" w:cs="Arial"/>
          <w:lang w:val="en-US"/>
        </w:rPr>
        <w:t>ind</w:t>
      </w:r>
      <w:proofErr w:type="spellEnd"/>
      <w:r w:rsidRPr="00D54F37">
        <w:rPr>
          <w:rFonts w:ascii="Arial" w:hAnsi="Arial" w:cs="Arial"/>
          <w:lang w:val="en-US"/>
        </w:rPr>
        <w:t xml:space="preserve">, M. y </w:t>
      </w:r>
      <w:proofErr w:type="spellStart"/>
      <w:r w:rsidRPr="00D54F37">
        <w:rPr>
          <w:rFonts w:ascii="Arial" w:hAnsi="Arial" w:cs="Arial"/>
          <w:lang w:val="en-US"/>
        </w:rPr>
        <w:t>V</w:t>
      </w:r>
      <w:r w:rsidR="00667880" w:rsidRPr="00D54F37">
        <w:rPr>
          <w:rFonts w:ascii="Arial" w:hAnsi="Arial" w:cs="Arial"/>
          <w:lang w:val="en-US"/>
        </w:rPr>
        <w:t>inha</w:t>
      </w:r>
      <w:proofErr w:type="spellEnd"/>
      <w:r w:rsidR="00D54F37" w:rsidRPr="00D54F37">
        <w:rPr>
          <w:rFonts w:ascii="Arial" w:hAnsi="Arial" w:cs="Arial"/>
          <w:lang w:val="en-US"/>
        </w:rPr>
        <w:t>, H. (2014):</w:t>
      </w:r>
      <w:r w:rsidRPr="00D54F37">
        <w:rPr>
          <w:rFonts w:ascii="Arial" w:hAnsi="Arial" w:cs="Arial"/>
          <w:lang w:val="en-US"/>
        </w:rPr>
        <w:t xml:space="preserve"> </w:t>
      </w:r>
      <w:r w:rsidR="00D54F37">
        <w:rPr>
          <w:rFonts w:ascii="Arial" w:hAnsi="Arial" w:cs="Arial"/>
          <w:lang w:val="en-US"/>
        </w:rPr>
        <w:t>“</w:t>
      </w:r>
      <w:r w:rsidRPr="006348A7">
        <w:rPr>
          <w:rFonts w:ascii="Arial" w:hAnsi="Arial" w:cs="Arial"/>
          <w:lang w:val="en-US"/>
        </w:rPr>
        <w:t>Doing research inclusively: bridges to multiple poss</w:t>
      </w:r>
      <w:r w:rsidR="00D54F37">
        <w:rPr>
          <w:rFonts w:ascii="Arial" w:hAnsi="Arial" w:cs="Arial"/>
          <w:lang w:val="en-US"/>
        </w:rPr>
        <w:t>ibilities in inclusive research”,</w:t>
      </w:r>
      <w:r w:rsidRPr="006348A7">
        <w:rPr>
          <w:rFonts w:ascii="Arial" w:hAnsi="Arial" w:cs="Arial"/>
          <w:lang w:val="en-US"/>
        </w:rPr>
        <w:t xml:space="preserve"> </w:t>
      </w:r>
      <w:r w:rsidRPr="006348A7">
        <w:rPr>
          <w:rFonts w:ascii="Arial" w:hAnsi="Arial" w:cs="Arial"/>
          <w:i/>
          <w:lang w:val="en-US"/>
        </w:rPr>
        <w:t>British Journal of Learning Disabilities</w:t>
      </w:r>
      <w:r w:rsidR="00522C42" w:rsidRPr="006348A7">
        <w:rPr>
          <w:rFonts w:ascii="Arial" w:hAnsi="Arial" w:cs="Arial"/>
          <w:lang w:val="en-US"/>
        </w:rPr>
        <w:t>.</w:t>
      </w:r>
      <w:r w:rsidR="00D54F37">
        <w:rPr>
          <w:rFonts w:ascii="Arial" w:hAnsi="Arial" w:cs="Arial"/>
          <w:lang w:val="en-US"/>
        </w:rPr>
        <w:t xml:space="preserve"> 42(2):</w:t>
      </w:r>
      <w:r w:rsidRPr="006348A7">
        <w:rPr>
          <w:rFonts w:ascii="Arial" w:hAnsi="Arial" w:cs="Arial"/>
          <w:lang w:val="en-US"/>
        </w:rPr>
        <w:t xml:space="preserve"> 102-109.</w:t>
      </w:r>
    </w:p>
    <w:p w:rsidR="00B80CAA" w:rsidRPr="006348A7" w:rsidRDefault="00AF76BC" w:rsidP="00B95FA1">
      <w:pPr>
        <w:spacing w:after="0"/>
        <w:ind w:left="426" w:hanging="426"/>
        <w:rPr>
          <w:rFonts w:ascii="Arial" w:hAnsi="Arial" w:cs="Arial"/>
          <w:lang w:val="en-US"/>
        </w:rPr>
      </w:pPr>
      <w:proofErr w:type="spellStart"/>
      <w:r w:rsidRPr="006348A7">
        <w:rPr>
          <w:rFonts w:ascii="Arial" w:hAnsi="Arial" w:cs="Arial"/>
          <w:lang w:val="en-US"/>
        </w:rPr>
        <w:t>N</w:t>
      </w:r>
      <w:r w:rsidR="00667880" w:rsidRPr="006348A7">
        <w:rPr>
          <w:rFonts w:ascii="Arial" w:hAnsi="Arial" w:cs="Arial"/>
          <w:lang w:val="en-US"/>
        </w:rPr>
        <w:t>ind</w:t>
      </w:r>
      <w:proofErr w:type="spellEnd"/>
      <w:r w:rsidR="00667880" w:rsidRPr="006348A7">
        <w:rPr>
          <w:rFonts w:ascii="Arial" w:hAnsi="Arial" w:cs="Arial"/>
          <w:lang w:val="en-US"/>
        </w:rPr>
        <w:t xml:space="preserve">, </w:t>
      </w:r>
      <w:r w:rsidR="00B80CAA" w:rsidRPr="006348A7">
        <w:rPr>
          <w:rFonts w:ascii="Arial" w:hAnsi="Arial" w:cs="Arial"/>
          <w:lang w:val="en-US"/>
        </w:rPr>
        <w:t>M</w:t>
      </w:r>
      <w:r w:rsidR="00D54F37">
        <w:rPr>
          <w:rFonts w:ascii="Arial" w:hAnsi="Arial" w:cs="Arial"/>
          <w:lang w:val="en-US"/>
        </w:rPr>
        <w:t>. et al.</w:t>
      </w:r>
      <w:r w:rsidR="0097680B">
        <w:rPr>
          <w:rFonts w:ascii="Arial" w:hAnsi="Arial" w:cs="Arial"/>
          <w:lang w:val="en-US"/>
        </w:rPr>
        <w:t xml:space="preserve"> (2015):</w:t>
      </w:r>
      <w:r w:rsidR="00B80CAA" w:rsidRPr="006348A7">
        <w:rPr>
          <w:rFonts w:ascii="Arial" w:hAnsi="Arial" w:cs="Arial"/>
          <w:lang w:val="en-US"/>
        </w:rPr>
        <w:t xml:space="preserve"> </w:t>
      </w:r>
      <w:r w:rsidR="0097680B">
        <w:rPr>
          <w:rFonts w:ascii="Arial" w:hAnsi="Arial" w:cs="Arial"/>
          <w:lang w:val="en-US"/>
        </w:rPr>
        <w:t>“</w:t>
      </w:r>
      <w:r w:rsidR="00B80CAA" w:rsidRPr="006348A7">
        <w:rPr>
          <w:rFonts w:ascii="Arial" w:hAnsi="Arial" w:cs="Arial"/>
          <w:lang w:val="en-US"/>
        </w:rPr>
        <w:t>The Conundrum of Training and Capacity Building for People with Learn</w:t>
      </w:r>
      <w:r w:rsidR="0097680B">
        <w:rPr>
          <w:rFonts w:ascii="Arial" w:hAnsi="Arial" w:cs="Arial"/>
          <w:lang w:val="en-US"/>
        </w:rPr>
        <w:t xml:space="preserve">ing Disabilities Doing Research”, </w:t>
      </w:r>
      <w:r w:rsidR="00B80CAA" w:rsidRPr="006348A7">
        <w:rPr>
          <w:rFonts w:ascii="Arial" w:hAnsi="Arial" w:cs="Arial"/>
          <w:lang w:val="en-US"/>
        </w:rPr>
        <w:t xml:space="preserve"> </w:t>
      </w:r>
      <w:r w:rsidR="00B80CAA" w:rsidRPr="006348A7">
        <w:rPr>
          <w:rFonts w:ascii="Arial" w:hAnsi="Arial" w:cs="Arial"/>
          <w:i/>
          <w:lang w:val="en-US"/>
        </w:rPr>
        <w:t>Journal of Applied Research in Intellectual Disabilities</w:t>
      </w:r>
      <w:r w:rsidR="00B80CAA" w:rsidRPr="006348A7">
        <w:rPr>
          <w:rFonts w:ascii="Arial" w:hAnsi="Arial" w:cs="Arial"/>
          <w:lang w:val="en-US"/>
        </w:rPr>
        <w:t xml:space="preserve">. </w:t>
      </w:r>
      <w:r w:rsidR="0097680B" w:rsidRPr="0097680B">
        <w:rPr>
          <w:rFonts w:ascii="Arial" w:hAnsi="Arial" w:cs="Arial"/>
          <w:lang w:val="en-US"/>
        </w:rPr>
        <w:t>doi:10.1111/jar.12213</w:t>
      </w:r>
    </w:p>
    <w:p w:rsidR="005C2149" w:rsidRPr="006348A7" w:rsidRDefault="005C2149" w:rsidP="00B95FA1">
      <w:pPr>
        <w:spacing w:after="0"/>
        <w:ind w:left="426" w:hanging="426"/>
        <w:rPr>
          <w:rFonts w:ascii="Arial" w:hAnsi="Arial" w:cs="Arial"/>
        </w:rPr>
      </w:pPr>
      <w:r w:rsidRPr="003C6F01">
        <w:rPr>
          <w:rFonts w:ascii="Arial" w:hAnsi="Arial" w:cs="Arial"/>
          <w:lang w:val="en-US"/>
        </w:rPr>
        <w:t>O’B</w:t>
      </w:r>
      <w:r w:rsidR="00667880" w:rsidRPr="003C6F01">
        <w:rPr>
          <w:rFonts w:ascii="Arial" w:hAnsi="Arial" w:cs="Arial"/>
          <w:lang w:val="en-US"/>
        </w:rPr>
        <w:t>rien</w:t>
      </w:r>
      <w:r w:rsidRPr="003C6F01">
        <w:rPr>
          <w:rFonts w:ascii="Arial" w:hAnsi="Arial" w:cs="Arial"/>
          <w:lang w:val="en-US"/>
        </w:rPr>
        <w:t>, P</w:t>
      </w:r>
      <w:r w:rsidR="0097680B">
        <w:rPr>
          <w:rFonts w:ascii="Arial" w:hAnsi="Arial" w:cs="Arial"/>
          <w:lang w:val="en-US"/>
        </w:rPr>
        <w:t>. et al. (2014): “</w:t>
      </w:r>
      <w:r w:rsidRPr="006348A7">
        <w:rPr>
          <w:rFonts w:ascii="Arial" w:hAnsi="Arial" w:cs="Arial"/>
          <w:lang w:val="en-GB"/>
        </w:rPr>
        <w:t xml:space="preserve">Co-researching with people who have intellectual disabilities: </w:t>
      </w:r>
      <w:r w:rsidR="00522C42" w:rsidRPr="006348A7">
        <w:rPr>
          <w:rFonts w:ascii="Arial" w:hAnsi="Arial" w:cs="Arial"/>
          <w:lang w:val="en-GB"/>
        </w:rPr>
        <w:t>Insights from a National Survey</w:t>
      </w:r>
      <w:r w:rsidR="0097680B">
        <w:rPr>
          <w:rFonts w:ascii="Arial" w:hAnsi="Arial" w:cs="Arial"/>
          <w:lang w:val="en-GB"/>
        </w:rPr>
        <w:t>”,</w:t>
      </w:r>
      <w:r w:rsidRPr="006348A7">
        <w:rPr>
          <w:rFonts w:ascii="Arial" w:hAnsi="Arial" w:cs="Arial"/>
          <w:lang w:val="en-GB"/>
        </w:rPr>
        <w:t xml:space="preserve"> </w:t>
      </w:r>
      <w:r w:rsidRPr="0097680B">
        <w:rPr>
          <w:rFonts w:ascii="Arial" w:hAnsi="Arial" w:cs="Arial"/>
          <w:i/>
          <w:lang w:val="en-US"/>
        </w:rPr>
        <w:t>Journal of Applied Research in Intellectual Disabilities</w:t>
      </w:r>
      <w:r w:rsidR="00522C42" w:rsidRPr="0097680B">
        <w:rPr>
          <w:rFonts w:ascii="Arial" w:hAnsi="Arial" w:cs="Arial"/>
          <w:lang w:val="en-US"/>
        </w:rPr>
        <w:t>.</w:t>
      </w:r>
      <w:r w:rsidRPr="0097680B">
        <w:rPr>
          <w:rFonts w:ascii="Arial" w:hAnsi="Arial" w:cs="Arial"/>
          <w:lang w:val="en-US"/>
        </w:rPr>
        <w:t xml:space="preserve"> </w:t>
      </w:r>
      <w:r w:rsidR="0097680B">
        <w:rPr>
          <w:rFonts w:ascii="Arial" w:hAnsi="Arial" w:cs="Arial"/>
        </w:rPr>
        <w:t>27:</w:t>
      </w:r>
      <w:r w:rsidRPr="006348A7">
        <w:rPr>
          <w:rFonts w:ascii="Arial" w:hAnsi="Arial" w:cs="Arial"/>
        </w:rPr>
        <w:t xml:space="preserve"> 65-75.</w:t>
      </w:r>
    </w:p>
    <w:p w:rsidR="00E4223A" w:rsidRPr="006348A7" w:rsidRDefault="00E4223A" w:rsidP="00B95FA1">
      <w:pPr>
        <w:spacing w:after="0"/>
        <w:ind w:left="426" w:hanging="426"/>
        <w:rPr>
          <w:rFonts w:ascii="Arial" w:hAnsi="Arial" w:cs="Arial"/>
        </w:rPr>
      </w:pPr>
      <w:r w:rsidRPr="006348A7">
        <w:rPr>
          <w:rFonts w:ascii="Arial" w:hAnsi="Arial" w:cs="Arial"/>
        </w:rPr>
        <w:t>ONU-O</w:t>
      </w:r>
      <w:r w:rsidR="00667880" w:rsidRPr="006348A7">
        <w:rPr>
          <w:rFonts w:ascii="Arial" w:hAnsi="Arial" w:cs="Arial"/>
        </w:rPr>
        <w:t>rganización</w:t>
      </w:r>
      <w:r w:rsidRPr="006348A7">
        <w:rPr>
          <w:rFonts w:ascii="Arial" w:hAnsi="Arial" w:cs="Arial"/>
        </w:rPr>
        <w:t xml:space="preserve"> </w:t>
      </w:r>
      <w:r w:rsidR="00667880" w:rsidRPr="006348A7">
        <w:rPr>
          <w:rFonts w:ascii="Arial" w:hAnsi="Arial" w:cs="Arial"/>
        </w:rPr>
        <w:t xml:space="preserve">de las </w:t>
      </w:r>
      <w:r w:rsidRPr="006348A7">
        <w:rPr>
          <w:rFonts w:ascii="Arial" w:hAnsi="Arial" w:cs="Arial"/>
        </w:rPr>
        <w:t>N</w:t>
      </w:r>
      <w:r w:rsidR="00667880" w:rsidRPr="006348A7">
        <w:rPr>
          <w:rFonts w:ascii="Arial" w:hAnsi="Arial" w:cs="Arial"/>
        </w:rPr>
        <w:t>aciones</w:t>
      </w:r>
      <w:r w:rsidRPr="006348A7">
        <w:rPr>
          <w:rFonts w:ascii="Arial" w:hAnsi="Arial" w:cs="Arial"/>
        </w:rPr>
        <w:t xml:space="preserve"> U</w:t>
      </w:r>
      <w:r w:rsidR="00667880" w:rsidRPr="006348A7">
        <w:rPr>
          <w:rFonts w:ascii="Arial" w:hAnsi="Arial" w:cs="Arial"/>
        </w:rPr>
        <w:t>nidas</w:t>
      </w:r>
      <w:r w:rsidR="0097680B">
        <w:rPr>
          <w:rFonts w:ascii="Arial" w:hAnsi="Arial" w:cs="Arial"/>
        </w:rPr>
        <w:t xml:space="preserve"> (2006):</w:t>
      </w:r>
      <w:r w:rsidRPr="006348A7">
        <w:rPr>
          <w:rFonts w:ascii="Arial" w:hAnsi="Arial" w:cs="Arial"/>
        </w:rPr>
        <w:t xml:space="preserve"> </w:t>
      </w:r>
      <w:r w:rsidRPr="006348A7">
        <w:rPr>
          <w:rFonts w:ascii="Arial" w:hAnsi="Arial" w:cs="Arial"/>
          <w:i/>
        </w:rPr>
        <w:t>Convención sobre los Derechos de las Personas con Discapacidad</w:t>
      </w:r>
      <w:r w:rsidRPr="006348A7">
        <w:rPr>
          <w:rFonts w:ascii="Arial" w:hAnsi="Arial" w:cs="Arial"/>
        </w:rPr>
        <w:t>. Naciones Unidas.</w:t>
      </w:r>
    </w:p>
    <w:p w:rsidR="00211D4E" w:rsidRPr="006348A7" w:rsidRDefault="00211D4E" w:rsidP="00B95FA1">
      <w:pPr>
        <w:spacing w:after="0"/>
        <w:ind w:left="426" w:hanging="426"/>
        <w:rPr>
          <w:rFonts w:ascii="Arial" w:hAnsi="Arial" w:cs="Arial"/>
        </w:rPr>
      </w:pPr>
      <w:proofErr w:type="spellStart"/>
      <w:r w:rsidRPr="006348A7">
        <w:rPr>
          <w:rFonts w:ascii="Arial" w:hAnsi="Arial" w:cs="Arial"/>
        </w:rPr>
        <w:t>P</w:t>
      </w:r>
      <w:r w:rsidR="00667880" w:rsidRPr="006348A7">
        <w:rPr>
          <w:rFonts w:ascii="Arial" w:hAnsi="Arial" w:cs="Arial"/>
        </w:rPr>
        <w:t>allisera</w:t>
      </w:r>
      <w:proofErr w:type="spellEnd"/>
      <w:r w:rsidRPr="006348A7">
        <w:rPr>
          <w:rFonts w:ascii="Arial" w:hAnsi="Arial" w:cs="Arial"/>
        </w:rPr>
        <w:t>, M</w:t>
      </w:r>
      <w:r w:rsidR="0097680B">
        <w:rPr>
          <w:rFonts w:ascii="Arial" w:hAnsi="Arial" w:cs="Arial"/>
        </w:rPr>
        <w:t>. et al</w:t>
      </w:r>
      <w:r w:rsidRPr="006348A7">
        <w:rPr>
          <w:rFonts w:ascii="Arial" w:hAnsi="Arial" w:cs="Arial"/>
        </w:rPr>
        <w:t>. (2014</w:t>
      </w:r>
      <w:r w:rsidR="0097680B">
        <w:rPr>
          <w:rFonts w:ascii="Arial" w:hAnsi="Arial" w:cs="Arial"/>
        </w:rPr>
        <w:t>):</w:t>
      </w:r>
      <w:r w:rsidR="00522C42" w:rsidRPr="006348A7">
        <w:rPr>
          <w:rFonts w:ascii="Arial" w:hAnsi="Arial" w:cs="Arial"/>
        </w:rPr>
        <w:t xml:space="preserve"> </w:t>
      </w:r>
      <w:r w:rsidR="0097680B">
        <w:rPr>
          <w:rFonts w:ascii="Arial" w:hAnsi="Arial" w:cs="Arial"/>
        </w:rPr>
        <w:t>“</w:t>
      </w:r>
      <w:r w:rsidR="00522C42" w:rsidRPr="006348A7">
        <w:rPr>
          <w:rFonts w:ascii="Arial" w:hAnsi="Arial" w:cs="Arial"/>
        </w:rPr>
        <w:t xml:space="preserve">Investigamos </w:t>
      </w:r>
      <w:proofErr w:type="spellStart"/>
      <w:r w:rsidR="00522C42" w:rsidRPr="006348A7">
        <w:rPr>
          <w:rFonts w:ascii="Arial" w:hAnsi="Arial" w:cs="Arial"/>
        </w:rPr>
        <w:t>junt@s</w:t>
      </w:r>
      <w:proofErr w:type="spellEnd"/>
      <w:r w:rsidRPr="006348A7">
        <w:rPr>
          <w:rFonts w:ascii="Arial" w:hAnsi="Arial" w:cs="Arial"/>
        </w:rPr>
        <w:t>: Un curso de formación en investigación educativa para person</w:t>
      </w:r>
      <w:r w:rsidR="00522C42" w:rsidRPr="006348A7">
        <w:rPr>
          <w:rFonts w:ascii="Arial" w:hAnsi="Arial" w:cs="Arial"/>
        </w:rPr>
        <w:t>as con discapacidad intelectual</w:t>
      </w:r>
      <w:r w:rsidR="0097680B">
        <w:rPr>
          <w:rFonts w:ascii="Arial" w:hAnsi="Arial" w:cs="Arial"/>
        </w:rPr>
        <w:t>”</w:t>
      </w:r>
      <w:r w:rsidRPr="006348A7">
        <w:rPr>
          <w:rFonts w:ascii="Arial" w:hAnsi="Arial" w:cs="Arial"/>
        </w:rPr>
        <w:t xml:space="preserve">. Comunicación presentada en el </w:t>
      </w:r>
      <w:r w:rsidRPr="006348A7">
        <w:rPr>
          <w:rFonts w:ascii="Arial" w:hAnsi="Arial" w:cs="Arial"/>
          <w:i/>
        </w:rPr>
        <w:t>XI Congreso Internacional y XXXI Jornadas de Universidades y Educación Inclusiva</w:t>
      </w:r>
      <w:r w:rsidR="00522C42" w:rsidRPr="006348A7">
        <w:rPr>
          <w:rFonts w:ascii="Arial" w:hAnsi="Arial" w:cs="Arial"/>
        </w:rPr>
        <w:t>, Castellón, España.</w:t>
      </w:r>
    </w:p>
    <w:p w:rsidR="00E4223A" w:rsidRPr="0097680B" w:rsidRDefault="00EC6C93" w:rsidP="00B95FA1">
      <w:pPr>
        <w:spacing w:after="0"/>
        <w:ind w:left="426" w:hanging="426"/>
        <w:rPr>
          <w:rFonts w:ascii="Arial" w:hAnsi="Arial" w:cs="Arial"/>
          <w:lang w:val="en-US"/>
        </w:rPr>
      </w:pPr>
      <w:proofErr w:type="spellStart"/>
      <w:r w:rsidRPr="006348A7">
        <w:rPr>
          <w:rFonts w:ascii="Arial" w:hAnsi="Arial" w:cs="Arial"/>
        </w:rPr>
        <w:t>P</w:t>
      </w:r>
      <w:r w:rsidR="00667880" w:rsidRPr="006348A7">
        <w:rPr>
          <w:rFonts w:ascii="Arial" w:hAnsi="Arial" w:cs="Arial"/>
        </w:rPr>
        <w:t>allisera</w:t>
      </w:r>
      <w:proofErr w:type="spellEnd"/>
      <w:r w:rsidR="00667880" w:rsidRPr="006348A7">
        <w:rPr>
          <w:rFonts w:ascii="Arial" w:hAnsi="Arial" w:cs="Arial"/>
        </w:rPr>
        <w:t xml:space="preserve">, </w:t>
      </w:r>
      <w:r w:rsidRPr="006348A7">
        <w:rPr>
          <w:rFonts w:ascii="Arial" w:hAnsi="Arial" w:cs="Arial"/>
        </w:rPr>
        <w:t>M</w:t>
      </w:r>
      <w:r w:rsidR="0097680B">
        <w:rPr>
          <w:rFonts w:ascii="Arial" w:hAnsi="Arial" w:cs="Arial"/>
        </w:rPr>
        <w:t>. et al. (2015):</w:t>
      </w:r>
      <w:r w:rsidRPr="006348A7">
        <w:rPr>
          <w:rFonts w:ascii="Arial" w:hAnsi="Arial" w:cs="Arial"/>
        </w:rPr>
        <w:t xml:space="preserve"> </w:t>
      </w:r>
      <w:r w:rsidR="0097680B">
        <w:rPr>
          <w:rFonts w:ascii="Arial" w:hAnsi="Arial" w:cs="Arial"/>
        </w:rPr>
        <w:t>“</w:t>
      </w:r>
      <w:r w:rsidRPr="006348A7">
        <w:rPr>
          <w:rFonts w:ascii="Arial" w:hAnsi="Arial" w:cs="Arial"/>
        </w:rPr>
        <w:t>Una experiencia de investigación inclusiva. Personas con discapacidad intelectual como asesoras en una investigación so</w:t>
      </w:r>
      <w:r w:rsidR="0097680B">
        <w:rPr>
          <w:rFonts w:ascii="Arial" w:hAnsi="Arial" w:cs="Arial"/>
        </w:rPr>
        <w:t>bre transición a la edad adulta”,</w:t>
      </w:r>
      <w:r w:rsidRPr="006348A7">
        <w:rPr>
          <w:rFonts w:ascii="Arial" w:hAnsi="Arial" w:cs="Arial"/>
        </w:rPr>
        <w:t xml:space="preserve"> </w:t>
      </w:r>
      <w:r w:rsidRPr="006348A7">
        <w:rPr>
          <w:rFonts w:ascii="Arial" w:hAnsi="Arial" w:cs="Arial"/>
          <w:i/>
        </w:rPr>
        <w:t>Revista Iberoamericana de Educación</w:t>
      </w:r>
      <w:r w:rsidR="00522C42" w:rsidRPr="006348A7">
        <w:rPr>
          <w:rFonts w:ascii="Arial" w:hAnsi="Arial" w:cs="Arial"/>
        </w:rPr>
        <w:t>.</w:t>
      </w:r>
      <w:r w:rsidR="00E673FA" w:rsidRPr="006348A7">
        <w:rPr>
          <w:rFonts w:ascii="Arial" w:hAnsi="Arial" w:cs="Arial"/>
        </w:rPr>
        <w:t xml:space="preserve"> </w:t>
      </w:r>
      <w:r w:rsidR="00E673FA" w:rsidRPr="0097680B">
        <w:rPr>
          <w:rFonts w:ascii="Arial" w:hAnsi="Arial" w:cs="Arial"/>
          <w:lang w:val="en-US"/>
        </w:rPr>
        <w:t>69</w:t>
      </w:r>
      <w:r w:rsidR="0097680B" w:rsidRPr="0097680B">
        <w:rPr>
          <w:rFonts w:ascii="Arial" w:hAnsi="Arial" w:cs="Arial"/>
          <w:lang w:val="en-US"/>
        </w:rPr>
        <w:t>(2):</w:t>
      </w:r>
      <w:r w:rsidRPr="0097680B">
        <w:rPr>
          <w:rFonts w:ascii="Arial" w:hAnsi="Arial" w:cs="Arial"/>
          <w:lang w:val="en-US"/>
        </w:rPr>
        <w:t xml:space="preserve"> 147-166.</w:t>
      </w:r>
    </w:p>
    <w:p w:rsidR="00E4223A" w:rsidRPr="006348A7" w:rsidRDefault="00EC6C93" w:rsidP="00B95FA1">
      <w:pPr>
        <w:spacing w:after="0"/>
        <w:ind w:left="426" w:hanging="426"/>
        <w:rPr>
          <w:rFonts w:ascii="Arial" w:hAnsi="Arial" w:cs="Arial"/>
          <w:lang w:val="en-GB"/>
        </w:rPr>
      </w:pPr>
      <w:proofErr w:type="spellStart"/>
      <w:r w:rsidRPr="0097680B">
        <w:rPr>
          <w:rFonts w:ascii="Arial" w:hAnsi="Arial" w:cs="Arial"/>
          <w:lang w:val="en-US"/>
        </w:rPr>
        <w:lastRenderedPageBreak/>
        <w:t>P</w:t>
      </w:r>
      <w:r w:rsidR="00667880" w:rsidRPr="0097680B">
        <w:rPr>
          <w:rFonts w:ascii="Arial" w:hAnsi="Arial" w:cs="Arial"/>
          <w:lang w:val="en-US"/>
        </w:rPr>
        <w:t>uyalto</w:t>
      </w:r>
      <w:proofErr w:type="spellEnd"/>
      <w:r w:rsidR="00667880" w:rsidRPr="0097680B">
        <w:rPr>
          <w:rFonts w:ascii="Arial" w:hAnsi="Arial" w:cs="Arial"/>
          <w:lang w:val="en-US"/>
        </w:rPr>
        <w:t xml:space="preserve">, </w:t>
      </w:r>
      <w:r w:rsidRPr="0097680B">
        <w:rPr>
          <w:rFonts w:ascii="Arial" w:hAnsi="Arial" w:cs="Arial"/>
          <w:lang w:val="en-US"/>
        </w:rPr>
        <w:t>C</w:t>
      </w:r>
      <w:r w:rsidR="0097680B" w:rsidRPr="0097680B">
        <w:rPr>
          <w:rFonts w:ascii="Arial" w:hAnsi="Arial" w:cs="Arial"/>
          <w:lang w:val="en-US"/>
        </w:rPr>
        <w:t xml:space="preserve">. </w:t>
      </w:r>
      <w:r w:rsidR="0097680B">
        <w:rPr>
          <w:rFonts w:ascii="Arial" w:hAnsi="Arial" w:cs="Arial"/>
          <w:lang w:val="en-US"/>
        </w:rPr>
        <w:t>et al. (2016):</w:t>
      </w:r>
      <w:r w:rsidRPr="0097680B">
        <w:rPr>
          <w:rFonts w:ascii="Arial" w:hAnsi="Arial" w:cs="Arial"/>
          <w:lang w:val="en-US"/>
        </w:rPr>
        <w:t xml:space="preserve"> </w:t>
      </w:r>
      <w:r w:rsidR="0097680B">
        <w:rPr>
          <w:rFonts w:ascii="Arial" w:hAnsi="Arial" w:cs="Arial"/>
          <w:lang w:val="en-US"/>
        </w:rPr>
        <w:t>“</w:t>
      </w:r>
      <w:r w:rsidRPr="006348A7">
        <w:rPr>
          <w:rFonts w:ascii="Arial" w:hAnsi="Arial" w:cs="Arial"/>
          <w:lang w:val="en-GB"/>
        </w:rPr>
        <w:t>Doing research together: a study on the views of advisors with intellectual disabilities and non-disabled researc</w:t>
      </w:r>
      <w:r w:rsidR="0097680B">
        <w:rPr>
          <w:rFonts w:ascii="Arial" w:hAnsi="Arial" w:cs="Arial"/>
          <w:lang w:val="en-GB"/>
        </w:rPr>
        <w:t xml:space="preserve">hers collaborating in research”. </w:t>
      </w:r>
      <w:r w:rsidRPr="006348A7">
        <w:rPr>
          <w:rFonts w:ascii="Arial" w:hAnsi="Arial" w:cs="Arial"/>
          <w:i/>
          <w:lang w:val="en-GB"/>
        </w:rPr>
        <w:t>Journal of Applied Research in Intellectual Disabilities</w:t>
      </w:r>
      <w:r w:rsidR="00522C42" w:rsidRPr="006348A7">
        <w:rPr>
          <w:rFonts w:ascii="Arial" w:hAnsi="Arial" w:cs="Arial"/>
          <w:lang w:val="en-GB"/>
        </w:rPr>
        <w:t>.</w:t>
      </w:r>
      <w:r w:rsidRPr="006348A7">
        <w:rPr>
          <w:rFonts w:ascii="Arial" w:hAnsi="Arial" w:cs="Arial"/>
          <w:lang w:val="en-GB"/>
        </w:rPr>
        <w:t xml:space="preserve"> 29(2)</w:t>
      </w:r>
      <w:r w:rsidR="00E673FA" w:rsidRPr="006348A7">
        <w:rPr>
          <w:rFonts w:ascii="Arial" w:hAnsi="Arial" w:cs="Arial"/>
          <w:lang w:val="en-GB"/>
        </w:rPr>
        <w:t>, 146-159.</w:t>
      </w:r>
    </w:p>
    <w:p w:rsidR="005C2149" w:rsidRPr="006348A7" w:rsidRDefault="005C2149" w:rsidP="00B95FA1">
      <w:pPr>
        <w:spacing w:after="0"/>
        <w:ind w:left="426" w:hanging="426"/>
        <w:rPr>
          <w:rFonts w:ascii="Arial" w:hAnsi="Arial" w:cs="Arial"/>
          <w:lang w:val="en-GB"/>
        </w:rPr>
      </w:pPr>
      <w:r w:rsidRPr="006348A7">
        <w:rPr>
          <w:rFonts w:ascii="Arial" w:hAnsi="Arial" w:cs="Arial"/>
          <w:lang w:val="en-GB"/>
        </w:rPr>
        <w:t>S</w:t>
      </w:r>
      <w:r w:rsidR="00667880" w:rsidRPr="006348A7">
        <w:rPr>
          <w:rFonts w:ascii="Arial" w:hAnsi="Arial" w:cs="Arial"/>
          <w:lang w:val="en-GB"/>
        </w:rPr>
        <w:t xml:space="preserve">almon, </w:t>
      </w:r>
      <w:r w:rsidRPr="006348A7">
        <w:rPr>
          <w:rFonts w:ascii="Arial" w:hAnsi="Arial" w:cs="Arial"/>
          <w:lang w:val="en-GB"/>
        </w:rPr>
        <w:t>N</w:t>
      </w:r>
      <w:r w:rsidR="0097680B">
        <w:rPr>
          <w:rFonts w:ascii="Arial" w:hAnsi="Arial" w:cs="Arial"/>
          <w:lang w:val="en-GB"/>
        </w:rPr>
        <w:t>. et al. (2014):</w:t>
      </w:r>
      <w:r w:rsidR="00522C42" w:rsidRPr="006348A7">
        <w:rPr>
          <w:rFonts w:ascii="Arial" w:hAnsi="Arial" w:cs="Arial"/>
          <w:lang w:val="en-GB"/>
        </w:rPr>
        <w:t xml:space="preserve"> </w:t>
      </w:r>
      <w:r w:rsidR="0097680B">
        <w:rPr>
          <w:rFonts w:ascii="Arial" w:hAnsi="Arial" w:cs="Arial"/>
          <w:lang w:val="en-GB"/>
        </w:rPr>
        <w:t>“</w:t>
      </w:r>
      <w:r w:rsidRPr="006348A7">
        <w:rPr>
          <w:rFonts w:ascii="Arial" w:hAnsi="Arial" w:cs="Arial"/>
          <w:lang w:val="en-GB"/>
        </w:rPr>
        <w:t xml:space="preserve">Research Skills for People </w:t>
      </w:r>
      <w:r w:rsidR="0097680B">
        <w:rPr>
          <w:rFonts w:ascii="Arial" w:hAnsi="Arial" w:cs="Arial"/>
          <w:lang w:val="en-GB"/>
        </w:rPr>
        <w:t xml:space="preserve">with Intellectual Disabilities”. </w:t>
      </w:r>
      <w:r w:rsidRPr="006348A7">
        <w:rPr>
          <w:rFonts w:ascii="Arial" w:hAnsi="Arial" w:cs="Arial"/>
          <w:i/>
          <w:lang w:val="en-GB"/>
        </w:rPr>
        <w:t>Learning Disability Practice</w:t>
      </w:r>
      <w:r w:rsidR="0097680B">
        <w:rPr>
          <w:rFonts w:ascii="Arial" w:hAnsi="Arial" w:cs="Arial"/>
          <w:lang w:val="en-GB"/>
        </w:rPr>
        <w:t>. 17(3):</w:t>
      </w:r>
      <w:r w:rsidRPr="006348A7">
        <w:rPr>
          <w:rFonts w:ascii="Arial" w:hAnsi="Arial" w:cs="Arial"/>
          <w:lang w:val="en-GB"/>
        </w:rPr>
        <w:t xml:space="preserve"> 27-35</w:t>
      </w:r>
      <w:r w:rsidR="00123165" w:rsidRPr="006348A7">
        <w:rPr>
          <w:rFonts w:ascii="Arial" w:hAnsi="Arial" w:cs="Arial"/>
          <w:lang w:val="en-GB"/>
        </w:rPr>
        <w:t>.</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S</w:t>
      </w:r>
      <w:r w:rsidR="00667880" w:rsidRPr="006348A7">
        <w:rPr>
          <w:rFonts w:ascii="Arial" w:hAnsi="Arial" w:cs="Arial"/>
          <w:lang w:val="en-US"/>
        </w:rPr>
        <w:t xml:space="preserve">tevenson, </w:t>
      </w:r>
      <w:r w:rsidRPr="006348A7">
        <w:rPr>
          <w:rFonts w:ascii="Arial" w:hAnsi="Arial" w:cs="Arial"/>
          <w:lang w:val="en-US"/>
        </w:rPr>
        <w:t>M</w:t>
      </w:r>
      <w:r w:rsidR="003920AC" w:rsidRPr="006348A7">
        <w:rPr>
          <w:rFonts w:ascii="Arial" w:hAnsi="Arial" w:cs="Arial"/>
          <w:lang w:val="en-US"/>
        </w:rPr>
        <w:t>.</w:t>
      </w:r>
      <w:r w:rsidR="00522C42" w:rsidRPr="006348A7">
        <w:rPr>
          <w:rFonts w:ascii="Arial" w:hAnsi="Arial" w:cs="Arial"/>
          <w:lang w:val="en-US"/>
        </w:rPr>
        <w:t xml:space="preserve"> (2014). </w:t>
      </w:r>
      <w:r w:rsidR="0097680B">
        <w:rPr>
          <w:rFonts w:ascii="Arial" w:hAnsi="Arial" w:cs="Arial"/>
          <w:lang w:val="en-US"/>
        </w:rPr>
        <w:t>“</w:t>
      </w:r>
      <w:r w:rsidRPr="006348A7">
        <w:rPr>
          <w:rFonts w:ascii="Arial" w:hAnsi="Arial" w:cs="Arial"/>
          <w:lang w:val="en-US"/>
        </w:rPr>
        <w:t>Participatory Data Analysis alongside co-res</w:t>
      </w:r>
      <w:r w:rsidR="00522C42" w:rsidRPr="006348A7">
        <w:rPr>
          <w:rFonts w:ascii="Arial" w:hAnsi="Arial" w:cs="Arial"/>
          <w:lang w:val="en-US"/>
        </w:rPr>
        <w:t>earchers who have Down Syndrome</w:t>
      </w:r>
      <w:r w:rsidR="0097680B">
        <w:rPr>
          <w:rFonts w:ascii="Arial" w:hAnsi="Arial" w:cs="Arial"/>
          <w:lang w:val="en-US"/>
        </w:rPr>
        <w:t>”.</w:t>
      </w:r>
      <w:r w:rsidRPr="006348A7">
        <w:rPr>
          <w:rFonts w:ascii="Arial" w:hAnsi="Arial" w:cs="Arial"/>
          <w:lang w:val="en-US"/>
        </w:rPr>
        <w:t xml:space="preserve"> </w:t>
      </w:r>
      <w:r w:rsidRPr="006348A7">
        <w:rPr>
          <w:rFonts w:ascii="Arial" w:hAnsi="Arial" w:cs="Arial"/>
          <w:i/>
          <w:lang w:val="en-US"/>
        </w:rPr>
        <w:t>Journal of Applied Research in Intellectual Disabilities</w:t>
      </w:r>
      <w:r w:rsidR="00522C42" w:rsidRPr="006348A7">
        <w:rPr>
          <w:rFonts w:ascii="Arial" w:hAnsi="Arial" w:cs="Arial"/>
          <w:lang w:val="en-US"/>
        </w:rPr>
        <w:t>.</w:t>
      </w:r>
      <w:r w:rsidR="0097680B">
        <w:rPr>
          <w:rFonts w:ascii="Arial" w:hAnsi="Arial" w:cs="Arial"/>
          <w:lang w:val="en-US"/>
        </w:rPr>
        <w:t xml:space="preserve"> 27:</w:t>
      </w:r>
      <w:r w:rsidRPr="006348A7">
        <w:rPr>
          <w:rFonts w:ascii="Arial" w:hAnsi="Arial" w:cs="Arial"/>
          <w:lang w:val="en-US"/>
        </w:rPr>
        <w:t xml:space="preserve"> 23-33</w:t>
      </w:r>
      <w:r w:rsidR="00123165" w:rsidRPr="006348A7">
        <w:rPr>
          <w:rFonts w:ascii="Arial" w:hAnsi="Arial" w:cs="Arial"/>
          <w:lang w:val="en-US"/>
        </w:rPr>
        <w:t>.</w:t>
      </w:r>
    </w:p>
    <w:p w:rsidR="005C2149" w:rsidRPr="0097680B" w:rsidRDefault="005C2149" w:rsidP="00B95FA1">
      <w:pPr>
        <w:spacing w:after="0"/>
        <w:ind w:left="426" w:hanging="426"/>
        <w:rPr>
          <w:rFonts w:ascii="Arial" w:hAnsi="Arial" w:cs="Arial"/>
        </w:rPr>
      </w:pPr>
      <w:proofErr w:type="spellStart"/>
      <w:r w:rsidRPr="006348A7">
        <w:rPr>
          <w:rFonts w:ascii="Arial" w:hAnsi="Arial" w:cs="Arial"/>
          <w:lang w:val="en-US"/>
        </w:rPr>
        <w:t>S</w:t>
      </w:r>
      <w:r w:rsidR="00667880" w:rsidRPr="006348A7">
        <w:rPr>
          <w:rFonts w:ascii="Arial" w:hAnsi="Arial" w:cs="Arial"/>
          <w:lang w:val="en-US"/>
        </w:rPr>
        <w:t>trnadová</w:t>
      </w:r>
      <w:proofErr w:type="spellEnd"/>
      <w:r w:rsidR="0097680B">
        <w:rPr>
          <w:rFonts w:ascii="Arial" w:hAnsi="Arial" w:cs="Arial"/>
          <w:lang w:val="en-US"/>
        </w:rPr>
        <w:t>, I. et al. (2014):</w:t>
      </w:r>
      <w:r w:rsidR="00522C42" w:rsidRPr="006348A7">
        <w:rPr>
          <w:rFonts w:ascii="Arial" w:hAnsi="Arial" w:cs="Arial"/>
          <w:lang w:val="en-US"/>
        </w:rPr>
        <w:t xml:space="preserve"> </w:t>
      </w:r>
      <w:r w:rsidR="0097680B">
        <w:rPr>
          <w:rFonts w:ascii="Arial" w:hAnsi="Arial" w:cs="Arial"/>
          <w:lang w:val="en-US"/>
        </w:rPr>
        <w:t>“</w:t>
      </w:r>
      <w:r w:rsidRPr="006348A7">
        <w:rPr>
          <w:rFonts w:ascii="Arial" w:hAnsi="Arial" w:cs="Arial"/>
          <w:lang w:val="en-US"/>
        </w:rPr>
        <w:t>Building an Inclusive Research Team: The importance of te</w:t>
      </w:r>
      <w:r w:rsidR="0097680B">
        <w:rPr>
          <w:rFonts w:ascii="Arial" w:hAnsi="Arial" w:cs="Arial"/>
          <w:lang w:val="en-US"/>
        </w:rPr>
        <w:t>am building and skills training”,</w:t>
      </w:r>
      <w:r w:rsidRPr="006348A7">
        <w:rPr>
          <w:rFonts w:ascii="Arial" w:hAnsi="Arial" w:cs="Arial"/>
          <w:lang w:val="en-US"/>
        </w:rPr>
        <w:t xml:space="preserve"> </w:t>
      </w:r>
      <w:r w:rsidRPr="006348A7">
        <w:rPr>
          <w:rFonts w:ascii="Arial" w:hAnsi="Arial" w:cs="Arial"/>
          <w:i/>
          <w:lang w:val="en-US"/>
        </w:rPr>
        <w:t>Journal of Applied Resear</w:t>
      </w:r>
      <w:r w:rsidR="00522C42" w:rsidRPr="006348A7">
        <w:rPr>
          <w:rFonts w:ascii="Arial" w:hAnsi="Arial" w:cs="Arial"/>
          <w:i/>
          <w:lang w:val="en-US"/>
        </w:rPr>
        <w:t xml:space="preserve">ch in Intellectual Disabilities. </w:t>
      </w:r>
      <w:r w:rsidR="0097680B" w:rsidRPr="0097680B">
        <w:rPr>
          <w:rFonts w:ascii="Arial" w:hAnsi="Arial" w:cs="Arial"/>
        </w:rPr>
        <w:t>27:</w:t>
      </w:r>
      <w:r w:rsidRPr="0097680B">
        <w:rPr>
          <w:rFonts w:ascii="Arial" w:hAnsi="Arial" w:cs="Arial"/>
        </w:rPr>
        <w:t xml:space="preserve"> 13-22. </w:t>
      </w:r>
    </w:p>
    <w:p w:rsidR="003D0948" w:rsidRPr="006348A7" w:rsidRDefault="003D0948" w:rsidP="00B95FA1">
      <w:pPr>
        <w:spacing w:after="0"/>
        <w:ind w:left="426" w:hanging="426"/>
        <w:rPr>
          <w:rFonts w:ascii="Arial" w:hAnsi="Arial" w:cs="Arial"/>
        </w:rPr>
      </w:pPr>
      <w:proofErr w:type="spellStart"/>
      <w:r w:rsidRPr="0097680B">
        <w:rPr>
          <w:rFonts w:ascii="Arial" w:hAnsi="Arial" w:cs="Arial"/>
        </w:rPr>
        <w:t>T</w:t>
      </w:r>
      <w:r w:rsidR="00667880" w:rsidRPr="0097680B">
        <w:rPr>
          <w:rFonts w:ascii="Arial" w:hAnsi="Arial" w:cs="Arial"/>
        </w:rPr>
        <w:t>elevisió</w:t>
      </w:r>
      <w:proofErr w:type="spellEnd"/>
      <w:r w:rsidRPr="0097680B">
        <w:rPr>
          <w:rFonts w:ascii="Arial" w:hAnsi="Arial" w:cs="Arial"/>
        </w:rPr>
        <w:t xml:space="preserve"> </w:t>
      </w:r>
      <w:r w:rsidR="00667880" w:rsidRPr="0097680B">
        <w:rPr>
          <w:rFonts w:ascii="Arial" w:hAnsi="Arial" w:cs="Arial"/>
        </w:rPr>
        <w:t>de</w:t>
      </w:r>
      <w:r w:rsidRPr="0097680B">
        <w:rPr>
          <w:rFonts w:ascii="Arial" w:hAnsi="Arial" w:cs="Arial"/>
        </w:rPr>
        <w:t xml:space="preserve"> C</w:t>
      </w:r>
      <w:r w:rsidR="00667880" w:rsidRPr="0097680B">
        <w:rPr>
          <w:rFonts w:ascii="Arial" w:hAnsi="Arial" w:cs="Arial"/>
        </w:rPr>
        <w:t>atalunya</w:t>
      </w:r>
      <w:r w:rsidR="0097680B" w:rsidRPr="0097680B">
        <w:rPr>
          <w:rFonts w:ascii="Arial" w:hAnsi="Arial" w:cs="Arial"/>
        </w:rPr>
        <w:t xml:space="preserve"> (octubre 2013):</w:t>
      </w:r>
      <w:r w:rsidRPr="0097680B">
        <w:rPr>
          <w:rFonts w:ascii="Arial" w:hAnsi="Arial" w:cs="Arial"/>
        </w:rPr>
        <w:t xml:space="preserve"> </w:t>
      </w:r>
      <w:r w:rsidRPr="006348A7">
        <w:rPr>
          <w:rFonts w:ascii="Arial" w:hAnsi="Arial" w:cs="Arial"/>
        </w:rPr>
        <w:t xml:space="preserve">El </w:t>
      </w:r>
      <w:proofErr w:type="spellStart"/>
      <w:r w:rsidRPr="006348A7">
        <w:rPr>
          <w:rFonts w:ascii="Arial" w:hAnsi="Arial" w:cs="Arial"/>
        </w:rPr>
        <w:t>Convidat</w:t>
      </w:r>
      <w:proofErr w:type="spellEnd"/>
      <w:r w:rsidRPr="006348A7">
        <w:rPr>
          <w:rFonts w:ascii="Arial" w:hAnsi="Arial" w:cs="Arial"/>
        </w:rPr>
        <w:t xml:space="preserve">: Andy </w:t>
      </w:r>
      <w:proofErr w:type="spellStart"/>
      <w:r w:rsidRPr="006348A7">
        <w:rPr>
          <w:rFonts w:ascii="Arial" w:hAnsi="Arial" w:cs="Arial"/>
        </w:rPr>
        <w:t>Trias</w:t>
      </w:r>
      <w:proofErr w:type="spellEnd"/>
      <w:r w:rsidRPr="006348A7">
        <w:rPr>
          <w:rFonts w:ascii="Arial" w:hAnsi="Arial" w:cs="Arial"/>
        </w:rPr>
        <w:t xml:space="preserve"> [Vídeo]. Recuperado de </w:t>
      </w:r>
      <w:hyperlink r:id="rId14" w:history="1">
        <w:r w:rsidRPr="006348A7">
          <w:rPr>
            <w:rFonts w:ascii="Arial" w:hAnsi="Arial" w:cs="Arial"/>
          </w:rPr>
          <w:t>http://www.ccma.cat/tv3/alacarta/el-convidat/andy-trias/video/4686834/</w:t>
        </w:r>
      </w:hyperlink>
      <w:r w:rsidR="0097680B">
        <w:rPr>
          <w:rFonts w:ascii="Arial" w:hAnsi="Arial" w:cs="Arial"/>
        </w:rPr>
        <w:t xml:space="preserve"> acceso 30 septiembre 2016.</w:t>
      </w:r>
    </w:p>
    <w:p w:rsidR="009A663E" w:rsidRPr="006348A7" w:rsidRDefault="009A663E" w:rsidP="00B95FA1">
      <w:pPr>
        <w:spacing w:after="0"/>
        <w:ind w:left="426" w:hanging="426"/>
        <w:rPr>
          <w:rFonts w:ascii="Arial" w:hAnsi="Arial" w:cs="Arial"/>
          <w:lang w:val="en-US"/>
        </w:rPr>
      </w:pPr>
      <w:r w:rsidRPr="006348A7">
        <w:rPr>
          <w:rFonts w:ascii="Arial" w:hAnsi="Arial" w:cs="Arial"/>
          <w:lang w:val="en-US"/>
        </w:rPr>
        <w:t>T</w:t>
      </w:r>
      <w:r w:rsidR="00667880" w:rsidRPr="006348A7">
        <w:rPr>
          <w:rFonts w:ascii="Arial" w:hAnsi="Arial" w:cs="Arial"/>
          <w:lang w:val="en-US"/>
        </w:rPr>
        <w:t>he</w:t>
      </w:r>
      <w:r w:rsidRPr="006348A7">
        <w:rPr>
          <w:rFonts w:ascii="Arial" w:hAnsi="Arial" w:cs="Arial"/>
          <w:lang w:val="en-US"/>
        </w:rPr>
        <w:t xml:space="preserve"> M</w:t>
      </w:r>
      <w:r w:rsidR="00667880" w:rsidRPr="006348A7">
        <w:rPr>
          <w:rFonts w:ascii="Arial" w:hAnsi="Arial" w:cs="Arial"/>
          <w:lang w:val="en-US"/>
        </w:rPr>
        <w:t xml:space="preserve">oney, </w:t>
      </w:r>
      <w:r w:rsidRPr="006348A7">
        <w:rPr>
          <w:rFonts w:ascii="Arial" w:hAnsi="Arial" w:cs="Arial"/>
          <w:lang w:val="en-US"/>
        </w:rPr>
        <w:t>F</w:t>
      </w:r>
      <w:r w:rsidR="00667880" w:rsidRPr="006348A7">
        <w:rPr>
          <w:rFonts w:ascii="Arial" w:hAnsi="Arial" w:cs="Arial"/>
          <w:lang w:val="en-US"/>
        </w:rPr>
        <w:t xml:space="preserve">riends and </w:t>
      </w:r>
      <w:r w:rsidRPr="006348A7">
        <w:rPr>
          <w:rFonts w:ascii="Arial" w:hAnsi="Arial" w:cs="Arial"/>
          <w:lang w:val="en-US"/>
        </w:rPr>
        <w:t>M</w:t>
      </w:r>
      <w:r w:rsidR="00667880" w:rsidRPr="006348A7">
        <w:rPr>
          <w:rFonts w:ascii="Arial" w:hAnsi="Arial" w:cs="Arial"/>
          <w:lang w:val="en-US"/>
        </w:rPr>
        <w:t>aking</w:t>
      </w:r>
      <w:r w:rsidRPr="006348A7">
        <w:rPr>
          <w:rFonts w:ascii="Arial" w:hAnsi="Arial" w:cs="Arial"/>
          <w:lang w:val="en-US"/>
        </w:rPr>
        <w:t xml:space="preserve"> E</w:t>
      </w:r>
      <w:r w:rsidR="00667880" w:rsidRPr="006348A7">
        <w:rPr>
          <w:rFonts w:ascii="Arial" w:hAnsi="Arial" w:cs="Arial"/>
          <w:lang w:val="en-US"/>
        </w:rPr>
        <w:t>nds</w:t>
      </w:r>
      <w:r w:rsidRPr="006348A7">
        <w:rPr>
          <w:rFonts w:ascii="Arial" w:hAnsi="Arial" w:cs="Arial"/>
          <w:lang w:val="en-US"/>
        </w:rPr>
        <w:t xml:space="preserve"> M</w:t>
      </w:r>
      <w:r w:rsidR="00667880" w:rsidRPr="006348A7">
        <w:rPr>
          <w:rFonts w:ascii="Arial" w:hAnsi="Arial" w:cs="Arial"/>
          <w:lang w:val="en-US"/>
        </w:rPr>
        <w:t>eet</w:t>
      </w:r>
      <w:r w:rsidRPr="006348A7">
        <w:rPr>
          <w:rFonts w:ascii="Arial" w:hAnsi="Arial" w:cs="Arial"/>
          <w:lang w:val="en-US"/>
        </w:rPr>
        <w:t xml:space="preserve"> R</w:t>
      </w:r>
      <w:r w:rsidR="00667880" w:rsidRPr="006348A7">
        <w:rPr>
          <w:rFonts w:ascii="Arial" w:hAnsi="Arial" w:cs="Arial"/>
          <w:lang w:val="en-US"/>
        </w:rPr>
        <w:t>esearch</w:t>
      </w:r>
      <w:r w:rsidRPr="006348A7">
        <w:rPr>
          <w:rFonts w:ascii="Arial" w:hAnsi="Arial" w:cs="Arial"/>
          <w:lang w:val="en-US"/>
        </w:rPr>
        <w:t xml:space="preserve"> G</w:t>
      </w:r>
      <w:r w:rsidR="00667880" w:rsidRPr="006348A7">
        <w:rPr>
          <w:rFonts w:ascii="Arial" w:hAnsi="Arial" w:cs="Arial"/>
          <w:lang w:val="en-US"/>
        </w:rPr>
        <w:t>roup</w:t>
      </w:r>
      <w:r w:rsidRPr="006348A7">
        <w:rPr>
          <w:rFonts w:ascii="Arial" w:hAnsi="Arial" w:cs="Arial"/>
          <w:lang w:val="en-US"/>
        </w:rPr>
        <w:t xml:space="preserve"> y T</w:t>
      </w:r>
      <w:r w:rsidR="00667880" w:rsidRPr="006348A7">
        <w:rPr>
          <w:rFonts w:ascii="Arial" w:hAnsi="Arial" w:cs="Arial"/>
          <w:lang w:val="en-US"/>
        </w:rPr>
        <w:t>illy</w:t>
      </w:r>
      <w:r w:rsidRPr="006348A7">
        <w:rPr>
          <w:rFonts w:ascii="Arial" w:hAnsi="Arial" w:cs="Arial"/>
          <w:lang w:val="en-US"/>
        </w:rPr>
        <w:t>, L. (2012)</w:t>
      </w:r>
      <w:r w:rsidR="0097680B">
        <w:rPr>
          <w:rFonts w:ascii="Arial" w:hAnsi="Arial" w:cs="Arial"/>
          <w:lang w:val="en-US"/>
        </w:rPr>
        <w:t>:</w:t>
      </w:r>
      <w:r w:rsidRPr="006348A7">
        <w:rPr>
          <w:rFonts w:ascii="Arial" w:hAnsi="Arial" w:cs="Arial"/>
          <w:lang w:val="en-US"/>
        </w:rPr>
        <w:t xml:space="preserve"> </w:t>
      </w:r>
      <w:r w:rsidR="0097680B">
        <w:rPr>
          <w:rFonts w:ascii="Arial" w:hAnsi="Arial" w:cs="Arial"/>
          <w:lang w:val="en-US"/>
        </w:rPr>
        <w:t>“</w:t>
      </w:r>
      <w:r w:rsidRPr="006348A7">
        <w:rPr>
          <w:rFonts w:ascii="Arial" w:hAnsi="Arial" w:cs="Arial"/>
          <w:lang w:val="en-US"/>
        </w:rPr>
        <w:t>Having friends - they help you when you are stuck from money, friends and making ends meet research group</w:t>
      </w:r>
      <w:r w:rsidR="0097680B">
        <w:rPr>
          <w:rFonts w:ascii="Arial" w:hAnsi="Arial" w:cs="Arial"/>
          <w:lang w:val="en-US"/>
        </w:rPr>
        <w:t>”,</w:t>
      </w:r>
      <w:r w:rsidRPr="006348A7">
        <w:rPr>
          <w:rFonts w:ascii="Arial" w:hAnsi="Arial" w:cs="Arial"/>
          <w:lang w:val="en-US"/>
        </w:rPr>
        <w:t xml:space="preserve"> </w:t>
      </w:r>
      <w:r w:rsidRPr="006348A7">
        <w:rPr>
          <w:rFonts w:ascii="Arial" w:hAnsi="Arial" w:cs="Arial"/>
          <w:i/>
          <w:lang w:val="en-US"/>
        </w:rPr>
        <w:t>British Journal of Learning Disabilities</w:t>
      </w:r>
      <w:r w:rsidR="00522C42" w:rsidRPr="006348A7">
        <w:rPr>
          <w:rFonts w:ascii="Arial" w:hAnsi="Arial" w:cs="Arial"/>
          <w:lang w:val="en-US"/>
        </w:rPr>
        <w:t>.</w:t>
      </w:r>
      <w:r w:rsidR="0097680B">
        <w:rPr>
          <w:rFonts w:ascii="Arial" w:hAnsi="Arial" w:cs="Arial"/>
          <w:lang w:val="en-US"/>
        </w:rPr>
        <w:t xml:space="preserve"> 40:</w:t>
      </w:r>
      <w:r w:rsidRPr="006348A7">
        <w:rPr>
          <w:rFonts w:ascii="Arial" w:hAnsi="Arial" w:cs="Arial"/>
          <w:lang w:val="en-US"/>
        </w:rPr>
        <w:t xml:space="preserve"> 128-133.</w:t>
      </w:r>
    </w:p>
    <w:p w:rsidR="00041A3A" w:rsidRPr="006348A7" w:rsidRDefault="004412C0" w:rsidP="00B95FA1">
      <w:pPr>
        <w:spacing w:after="0"/>
        <w:ind w:left="426" w:hanging="426"/>
        <w:rPr>
          <w:rFonts w:ascii="Arial" w:hAnsi="Arial" w:cs="Arial"/>
          <w:lang w:val="en-US"/>
        </w:rPr>
      </w:pPr>
      <w:r w:rsidRPr="0097680B">
        <w:rPr>
          <w:rFonts w:ascii="Arial" w:hAnsi="Arial" w:cs="Arial"/>
          <w:lang w:val="en-US"/>
        </w:rPr>
        <w:t>V</w:t>
      </w:r>
      <w:r w:rsidR="00667880" w:rsidRPr="0097680B">
        <w:rPr>
          <w:rFonts w:ascii="Arial" w:hAnsi="Arial" w:cs="Arial"/>
          <w:lang w:val="en-US"/>
        </w:rPr>
        <w:t xml:space="preserve">erdugo, </w:t>
      </w:r>
      <w:r w:rsidR="00041A3A" w:rsidRPr="0097680B">
        <w:rPr>
          <w:rFonts w:ascii="Arial" w:hAnsi="Arial" w:cs="Arial"/>
          <w:lang w:val="en-US"/>
        </w:rPr>
        <w:t xml:space="preserve">M.A., </w:t>
      </w:r>
      <w:proofErr w:type="spellStart"/>
      <w:r w:rsidRPr="0097680B">
        <w:rPr>
          <w:rFonts w:ascii="Arial" w:hAnsi="Arial" w:cs="Arial"/>
          <w:lang w:val="en-US"/>
        </w:rPr>
        <w:t>J</w:t>
      </w:r>
      <w:r w:rsidR="00667880" w:rsidRPr="0097680B">
        <w:rPr>
          <w:rFonts w:ascii="Arial" w:hAnsi="Arial" w:cs="Arial"/>
          <w:lang w:val="en-US"/>
        </w:rPr>
        <w:t>enaro</w:t>
      </w:r>
      <w:proofErr w:type="spellEnd"/>
      <w:r w:rsidR="00041A3A" w:rsidRPr="0097680B">
        <w:rPr>
          <w:rFonts w:ascii="Arial" w:hAnsi="Arial" w:cs="Arial"/>
          <w:lang w:val="en-US"/>
        </w:rPr>
        <w:t xml:space="preserve">, C. </w:t>
      </w:r>
      <w:r w:rsidRPr="0097680B">
        <w:rPr>
          <w:rFonts w:ascii="Arial" w:hAnsi="Arial" w:cs="Arial"/>
          <w:lang w:val="en-US"/>
        </w:rPr>
        <w:t>y</w:t>
      </w:r>
      <w:r w:rsidR="00041A3A" w:rsidRPr="0097680B">
        <w:rPr>
          <w:rFonts w:ascii="Arial" w:hAnsi="Arial" w:cs="Arial"/>
          <w:lang w:val="en-US"/>
        </w:rPr>
        <w:t xml:space="preserve"> </w:t>
      </w:r>
      <w:r w:rsidRPr="0097680B">
        <w:rPr>
          <w:rFonts w:ascii="Arial" w:hAnsi="Arial" w:cs="Arial"/>
          <w:lang w:val="en-US"/>
        </w:rPr>
        <w:t>C</w:t>
      </w:r>
      <w:r w:rsidR="00667880" w:rsidRPr="0097680B">
        <w:rPr>
          <w:rFonts w:ascii="Arial" w:hAnsi="Arial" w:cs="Arial"/>
          <w:lang w:val="en-US"/>
        </w:rPr>
        <w:t xml:space="preserve">ampo, </w:t>
      </w:r>
      <w:r w:rsidR="00041A3A" w:rsidRPr="0097680B">
        <w:rPr>
          <w:rFonts w:ascii="Arial" w:hAnsi="Arial" w:cs="Arial"/>
          <w:lang w:val="en-US"/>
        </w:rPr>
        <w:t>M. (2009)</w:t>
      </w:r>
      <w:r w:rsidR="0097680B" w:rsidRPr="0097680B">
        <w:rPr>
          <w:rFonts w:ascii="Arial" w:hAnsi="Arial" w:cs="Arial"/>
          <w:lang w:val="en-US"/>
        </w:rPr>
        <w:t>:</w:t>
      </w:r>
      <w:r w:rsidR="00041A3A" w:rsidRPr="0097680B">
        <w:rPr>
          <w:rFonts w:ascii="Arial" w:hAnsi="Arial" w:cs="Arial"/>
          <w:lang w:val="en-US"/>
        </w:rPr>
        <w:t xml:space="preserve"> </w:t>
      </w:r>
      <w:r w:rsidRPr="006348A7">
        <w:rPr>
          <w:rFonts w:ascii="Arial" w:hAnsi="Arial" w:cs="Arial"/>
          <w:i/>
          <w:lang w:val="en-US"/>
        </w:rPr>
        <w:t>C</w:t>
      </w:r>
      <w:r w:rsidR="00041A3A" w:rsidRPr="006348A7">
        <w:rPr>
          <w:rFonts w:ascii="Arial" w:hAnsi="Arial" w:cs="Arial"/>
          <w:i/>
          <w:lang w:val="en-US"/>
        </w:rPr>
        <w:t>ountry report on the implementation of policies supporting independent li</w:t>
      </w:r>
      <w:r w:rsidR="00522C42" w:rsidRPr="006348A7">
        <w:rPr>
          <w:rFonts w:ascii="Arial" w:hAnsi="Arial" w:cs="Arial"/>
          <w:i/>
          <w:lang w:val="en-US"/>
        </w:rPr>
        <w:t>ving for disabled people</w:t>
      </w:r>
      <w:r w:rsidR="00522C42" w:rsidRPr="006348A7">
        <w:rPr>
          <w:rFonts w:ascii="Arial" w:hAnsi="Arial" w:cs="Arial"/>
          <w:lang w:val="en-US"/>
        </w:rPr>
        <w:t>. Spain:</w:t>
      </w:r>
      <w:r w:rsidR="00041A3A" w:rsidRPr="006348A7">
        <w:rPr>
          <w:rFonts w:ascii="Arial" w:hAnsi="Arial" w:cs="Arial"/>
          <w:lang w:val="en-US"/>
        </w:rPr>
        <w:t xml:space="preserve"> Academic Network of European Disabil</w:t>
      </w:r>
      <w:r w:rsidRPr="006348A7">
        <w:rPr>
          <w:rFonts w:ascii="Arial" w:hAnsi="Arial" w:cs="Arial"/>
          <w:lang w:val="en-US"/>
        </w:rPr>
        <w:t>ity E</w:t>
      </w:r>
      <w:r w:rsidR="00041A3A" w:rsidRPr="006348A7">
        <w:rPr>
          <w:rFonts w:ascii="Arial" w:hAnsi="Arial" w:cs="Arial"/>
          <w:lang w:val="en-US"/>
        </w:rPr>
        <w:t>xperts</w:t>
      </w:r>
      <w:r w:rsidR="00522C42" w:rsidRPr="006348A7">
        <w:rPr>
          <w:rFonts w:ascii="Arial" w:hAnsi="Arial" w:cs="Arial"/>
          <w:i/>
          <w:lang w:val="en-US"/>
        </w:rPr>
        <w:t>.</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W</w:t>
      </w:r>
      <w:r w:rsidR="00667880" w:rsidRPr="006348A7">
        <w:rPr>
          <w:rFonts w:ascii="Arial" w:hAnsi="Arial" w:cs="Arial"/>
          <w:lang w:val="en-US"/>
        </w:rPr>
        <w:t xml:space="preserve">almsley, </w:t>
      </w:r>
      <w:r w:rsidR="0097680B">
        <w:rPr>
          <w:rFonts w:ascii="Arial" w:hAnsi="Arial" w:cs="Arial"/>
          <w:lang w:val="en-US"/>
        </w:rPr>
        <w:t>J. (2001):</w:t>
      </w:r>
      <w:r w:rsidR="00522C42" w:rsidRPr="006348A7">
        <w:rPr>
          <w:rFonts w:ascii="Arial" w:hAnsi="Arial" w:cs="Arial"/>
          <w:lang w:val="en-US"/>
        </w:rPr>
        <w:t xml:space="preserve">  </w:t>
      </w:r>
      <w:r w:rsidR="0097680B">
        <w:rPr>
          <w:rFonts w:ascii="Arial" w:hAnsi="Arial" w:cs="Arial"/>
          <w:lang w:val="en-US"/>
        </w:rPr>
        <w:t>“</w:t>
      </w:r>
      <w:proofErr w:type="spellStart"/>
      <w:r w:rsidRPr="006348A7">
        <w:rPr>
          <w:rFonts w:ascii="Arial" w:hAnsi="Arial" w:cs="Arial"/>
          <w:lang w:val="en-US"/>
        </w:rPr>
        <w:t>Normalisation</w:t>
      </w:r>
      <w:proofErr w:type="spellEnd"/>
      <w:r w:rsidRPr="006348A7">
        <w:rPr>
          <w:rFonts w:ascii="Arial" w:hAnsi="Arial" w:cs="Arial"/>
          <w:lang w:val="en-US"/>
        </w:rPr>
        <w:t xml:space="preserve">, emancipatory research and inclusive </w:t>
      </w:r>
      <w:r w:rsidR="0097680B">
        <w:rPr>
          <w:rFonts w:ascii="Arial" w:hAnsi="Arial" w:cs="Arial"/>
          <w:lang w:val="en-US"/>
        </w:rPr>
        <w:t>research in learning disability”,</w:t>
      </w:r>
      <w:r w:rsidRPr="006348A7">
        <w:rPr>
          <w:rFonts w:ascii="Arial" w:hAnsi="Arial" w:cs="Arial"/>
          <w:lang w:val="en-US"/>
        </w:rPr>
        <w:t xml:space="preserve"> </w:t>
      </w:r>
      <w:r w:rsidRPr="006348A7">
        <w:rPr>
          <w:rFonts w:ascii="Arial" w:hAnsi="Arial" w:cs="Arial"/>
          <w:i/>
          <w:lang w:val="en-US"/>
        </w:rPr>
        <w:t>Disability &amp; Society</w:t>
      </w:r>
      <w:r w:rsidR="0097680B">
        <w:rPr>
          <w:rFonts w:ascii="Arial" w:hAnsi="Arial" w:cs="Arial"/>
          <w:lang w:val="en-US"/>
        </w:rPr>
        <w:t>. 16:</w:t>
      </w:r>
      <w:r w:rsidRPr="006348A7">
        <w:rPr>
          <w:rFonts w:ascii="Arial" w:hAnsi="Arial" w:cs="Arial"/>
          <w:lang w:val="en-US"/>
        </w:rPr>
        <w:t xml:space="preserve"> 187-205. </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W</w:t>
      </w:r>
      <w:r w:rsidR="00667880" w:rsidRPr="006348A7">
        <w:rPr>
          <w:rFonts w:ascii="Arial" w:hAnsi="Arial" w:cs="Arial"/>
          <w:lang w:val="en-US"/>
        </w:rPr>
        <w:t xml:space="preserve">almsley, </w:t>
      </w:r>
      <w:r w:rsidR="0097680B">
        <w:rPr>
          <w:rFonts w:ascii="Arial" w:hAnsi="Arial" w:cs="Arial"/>
          <w:lang w:val="en-US"/>
        </w:rPr>
        <w:t>J. (2004):</w:t>
      </w:r>
      <w:r w:rsidRPr="006348A7">
        <w:rPr>
          <w:rFonts w:ascii="Arial" w:hAnsi="Arial" w:cs="Arial"/>
          <w:lang w:val="en-US"/>
        </w:rPr>
        <w:t xml:space="preserve"> </w:t>
      </w:r>
      <w:r w:rsidR="0097680B">
        <w:rPr>
          <w:rFonts w:ascii="Arial" w:hAnsi="Arial" w:cs="Arial"/>
          <w:lang w:val="en-US"/>
        </w:rPr>
        <w:t>“</w:t>
      </w:r>
      <w:r w:rsidRPr="006348A7">
        <w:rPr>
          <w:rFonts w:ascii="Arial" w:hAnsi="Arial" w:cs="Arial"/>
          <w:lang w:val="en-US"/>
        </w:rPr>
        <w:t>Involving users with learning difficulties in Health improvement: lessons from inclusi</w:t>
      </w:r>
      <w:r w:rsidR="0097680B">
        <w:rPr>
          <w:rFonts w:ascii="Arial" w:hAnsi="Arial" w:cs="Arial"/>
          <w:lang w:val="en-US"/>
        </w:rPr>
        <w:t>ve learning disability research”,</w:t>
      </w:r>
      <w:r w:rsidRPr="006348A7">
        <w:rPr>
          <w:rFonts w:ascii="Arial" w:hAnsi="Arial" w:cs="Arial"/>
          <w:lang w:val="en-US"/>
        </w:rPr>
        <w:t xml:space="preserve"> </w:t>
      </w:r>
      <w:r w:rsidRPr="006348A7">
        <w:rPr>
          <w:rFonts w:ascii="Arial" w:hAnsi="Arial" w:cs="Arial"/>
          <w:i/>
          <w:lang w:val="en-US"/>
        </w:rPr>
        <w:t>Nursing Inquiry.</w:t>
      </w:r>
      <w:r w:rsidRPr="006348A7">
        <w:rPr>
          <w:rFonts w:ascii="Arial" w:hAnsi="Arial" w:cs="Arial"/>
          <w:lang w:val="en-US"/>
        </w:rPr>
        <w:t xml:space="preserve"> 11, 54-64.</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W</w:t>
      </w:r>
      <w:r w:rsidR="00667880" w:rsidRPr="006348A7">
        <w:rPr>
          <w:rFonts w:ascii="Arial" w:hAnsi="Arial" w:cs="Arial"/>
          <w:lang w:val="en-US"/>
        </w:rPr>
        <w:t>almsley</w:t>
      </w:r>
      <w:r w:rsidRPr="006348A7">
        <w:rPr>
          <w:rFonts w:ascii="Arial" w:hAnsi="Arial" w:cs="Arial"/>
          <w:lang w:val="en-US"/>
        </w:rPr>
        <w:t>, J</w:t>
      </w:r>
      <w:r w:rsidR="00A12C1F" w:rsidRPr="006348A7">
        <w:rPr>
          <w:rFonts w:ascii="Arial" w:hAnsi="Arial" w:cs="Arial"/>
          <w:lang w:val="en-US"/>
        </w:rPr>
        <w:t>. y</w:t>
      </w:r>
      <w:r w:rsidRPr="006348A7">
        <w:rPr>
          <w:rFonts w:ascii="Arial" w:hAnsi="Arial" w:cs="Arial"/>
          <w:lang w:val="en-US"/>
        </w:rPr>
        <w:t xml:space="preserve"> </w:t>
      </w:r>
      <w:r w:rsidR="00A12C1F" w:rsidRPr="006348A7">
        <w:rPr>
          <w:rFonts w:ascii="Arial" w:hAnsi="Arial" w:cs="Arial"/>
          <w:lang w:val="en-US"/>
        </w:rPr>
        <w:t>J</w:t>
      </w:r>
      <w:r w:rsidR="00667880" w:rsidRPr="006348A7">
        <w:rPr>
          <w:rFonts w:ascii="Arial" w:hAnsi="Arial" w:cs="Arial"/>
          <w:lang w:val="en-US"/>
        </w:rPr>
        <w:t xml:space="preserve">ohnson, </w:t>
      </w:r>
      <w:r w:rsidR="0097680B">
        <w:rPr>
          <w:rFonts w:ascii="Arial" w:hAnsi="Arial" w:cs="Arial"/>
          <w:lang w:val="en-US"/>
        </w:rPr>
        <w:t>K. (2003):</w:t>
      </w:r>
      <w:r w:rsidRPr="006348A7">
        <w:rPr>
          <w:rFonts w:ascii="Arial" w:hAnsi="Arial" w:cs="Arial"/>
          <w:lang w:val="en-US"/>
        </w:rPr>
        <w:t xml:space="preserve"> </w:t>
      </w:r>
      <w:r w:rsidRPr="006348A7">
        <w:rPr>
          <w:rFonts w:ascii="Arial" w:hAnsi="Arial" w:cs="Arial"/>
          <w:i/>
          <w:lang w:val="en-US"/>
        </w:rPr>
        <w:t>Inclusive Research with People with Learning Disabilities: Past, Present and Future</w:t>
      </w:r>
      <w:r w:rsidR="00522C42" w:rsidRPr="006348A7">
        <w:rPr>
          <w:rFonts w:ascii="Arial" w:hAnsi="Arial" w:cs="Arial"/>
          <w:i/>
          <w:lang w:val="en-US"/>
        </w:rPr>
        <w:t>.</w:t>
      </w:r>
      <w:r w:rsidR="00522C42" w:rsidRPr="006348A7">
        <w:rPr>
          <w:rFonts w:ascii="Arial" w:hAnsi="Arial" w:cs="Arial"/>
          <w:lang w:val="en-US"/>
        </w:rPr>
        <w:t xml:space="preserve"> London:</w:t>
      </w:r>
      <w:r w:rsidRPr="006348A7">
        <w:rPr>
          <w:rFonts w:ascii="Arial" w:hAnsi="Arial" w:cs="Arial"/>
          <w:lang w:val="en-US"/>
        </w:rPr>
        <w:t xml:space="preserve"> Jessica Kingsley Publishers.</w:t>
      </w:r>
    </w:p>
    <w:p w:rsidR="005C2149" w:rsidRPr="006348A7" w:rsidRDefault="005C2149" w:rsidP="00B95FA1">
      <w:pPr>
        <w:spacing w:after="0"/>
        <w:ind w:left="426" w:hanging="426"/>
        <w:rPr>
          <w:rFonts w:ascii="Arial" w:hAnsi="Arial" w:cs="Arial"/>
          <w:lang w:val="en-US"/>
        </w:rPr>
      </w:pPr>
      <w:r w:rsidRPr="006348A7">
        <w:rPr>
          <w:rFonts w:ascii="Arial" w:hAnsi="Arial" w:cs="Arial"/>
          <w:lang w:val="en-US"/>
        </w:rPr>
        <w:t>W</w:t>
      </w:r>
      <w:r w:rsidR="00667880" w:rsidRPr="006348A7">
        <w:rPr>
          <w:rFonts w:ascii="Arial" w:hAnsi="Arial" w:cs="Arial"/>
          <w:lang w:val="en-US"/>
        </w:rPr>
        <w:t>ard</w:t>
      </w:r>
      <w:r w:rsidRPr="006348A7">
        <w:rPr>
          <w:rFonts w:ascii="Arial" w:hAnsi="Arial" w:cs="Arial"/>
          <w:lang w:val="en-US"/>
        </w:rPr>
        <w:t xml:space="preserve">, L. </w:t>
      </w:r>
      <w:r w:rsidR="00A12C1F" w:rsidRPr="006348A7">
        <w:rPr>
          <w:rFonts w:ascii="Arial" w:hAnsi="Arial" w:cs="Arial"/>
          <w:lang w:val="en-US"/>
        </w:rPr>
        <w:t>y</w:t>
      </w:r>
      <w:r w:rsidRPr="006348A7">
        <w:rPr>
          <w:rFonts w:ascii="Arial" w:hAnsi="Arial" w:cs="Arial"/>
          <w:lang w:val="en-US"/>
        </w:rPr>
        <w:t xml:space="preserve"> </w:t>
      </w:r>
      <w:r w:rsidR="004C62DB" w:rsidRPr="006348A7">
        <w:rPr>
          <w:rFonts w:ascii="Arial" w:hAnsi="Arial" w:cs="Arial"/>
          <w:lang w:val="en-US"/>
        </w:rPr>
        <w:t>S</w:t>
      </w:r>
      <w:r w:rsidR="00667880" w:rsidRPr="006348A7">
        <w:rPr>
          <w:rFonts w:ascii="Arial" w:hAnsi="Arial" w:cs="Arial"/>
          <w:lang w:val="en-US"/>
        </w:rPr>
        <w:t xml:space="preserve">imons, </w:t>
      </w:r>
      <w:r w:rsidR="0097680B">
        <w:rPr>
          <w:rFonts w:ascii="Arial" w:hAnsi="Arial" w:cs="Arial"/>
          <w:lang w:val="en-US"/>
        </w:rPr>
        <w:t>K. (1998):</w:t>
      </w:r>
      <w:r w:rsidR="00522C42" w:rsidRPr="006348A7">
        <w:rPr>
          <w:rFonts w:ascii="Arial" w:hAnsi="Arial" w:cs="Arial"/>
          <w:lang w:val="en-US"/>
        </w:rPr>
        <w:t xml:space="preserve"> </w:t>
      </w:r>
      <w:r w:rsidR="0097680B">
        <w:rPr>
          <w:rFonts w:ascii="Arial" w:hAnsi="Arial" w:cs="Arial"/>
          <w:lang w:val="en-US"/>
        </w:rPr>
        <w:t>“</w:t>
      </w:r>
      <w:proofErr w:type="spellStart"/>
      <w:r w:rsidRPr="006348A7">
        <w:rPr>
          <w:rFonts w:ascii="Arial" w:hAnsi="Arial" w:cs="Arial"/>
          <w:lang w:val="en-US"/>
        </w:rPr>
        <w:t>Practising</w:t>
      </w:r>
      <w:proofErr w:type="spellEnd"/>
      <w:r w:rsidRPr="006348A7">
        <w:rPr>
          <w:rFonts w:ascii="Arial" w:hAnsi="Arial" w:cs="Arial"/>
          <w:lang w:val="en-US"/>
        </w:rPr>
        <w:t xml:space="preserve"> Partnership: Involving People with Le</w:t>
      </w:r>
      <w:r w:rsidR="0097680B">
        <w:rPr>
          <w:rFonts w:ascii="Arial" w:hAnsi="Arial" w:cs="Arial"/>
          <w:lang w:val="en-US"/>
        </w:rPr>
        <w:t>arning Difficulties in Research”,</w:t>
      </w:r>
      <w:r w:rsidRPr="006348A7">
        <w:rPr>
          <w:rFonts w:ascii="Arial" w:hAnsi="Arial" w:cs="Arial"/>
          <w:lang w:val="en-US"/>
        </w:rPr>
        <w:t xml:space="preserve"> </w:t>
      </w:r>
      <w:r w:rsidRPr="006348A7">
        <w:rPr>
          <w:rFonts w:ascii="Arial" w:hAnsi="Arial" w:cs="Arial"/>
          <w:i/>
          <w:lang w:val="en-US"/>
        </w:rPr>
        <w:t>British Journal of Learning Disabilities.</w:t>
      </w:r>
      <w:r w:rsidRPr="006348A7">
        <w:rPr>
          <w:rFonts w:ascii="Arial" w:hAnsi="Arial" w:cs="Arial"/>
          <w:lang w:val="en-US"/>
        </w:rPr>
        <w:t xml:space="preserve"> 26, 128-131.</w:t>
      </w:r>
    </w:p>
    <w:p w:rsidR="005C2149" w:rsidRPr="006348A7" w:rsidRDefault="005C2149" w:rsidP="00B95FA1">
      <w:pPr>
        <w:spacing w:after="0"/>
        <w:ind w:left="426" w:hanging="426"/>
        <w:rPr>
          <w:rFonts w:ascii="Arial" w:hAnsi="Arial" w:cs="Arial"/>
        </w:rPr>
      </w:pPr>
      <w:r w:rsidRPr="006348A7">
        <w:rPr>
          <w:rFonts w:ascii="Arial" w:hAnsi="Arial" w:cs="Arial"/>
          <w:lang w:val="en-US"/>
        </w:rPr>
        <w:t>W</w:t>
      </w:r>
      <w:r w:rsidR="00667880" w:rsidRPr="006348A7">
        <w:rPr>
          <w:rFonts w:ascii="Arial" w:hAnsi="Arial" w:cs="Arial"/>
          <w:lang w:val="en-US"/>
        </w:rPr>
        <w:t xml:space="preserve">hite, </w:t>
      </w:r>
      <w:r w:rsidRPr="006348A7">
        <w:rPr>
          <w:rFonts w:ascii="Arial" w:hAnsi="Arial" w:cs="Arial"/>
          <w:lang w:val="en-US"/>
        </w:rPr>
        <w:t>E. L</w:t>
      </w:r>
      <w:r w:rsidR="00A12C1F" w:rsidRPr="006348A7">
        <w:rPr>
          <w:rFonts w:ascii="Arial" w:hAnsi="Arial" w:cs="Arial"/>
          <w:lang w:val="en-US"/>
        </w:rPr>
        <w:t>. y</w:t>
      </w:r>
      <w:r w:rsidRPr="006348A7">
        <w:rPr>
          <w:rFonts w:ascii="Arial" w:hAnsi="Arial" w:cs="Arial"/>
          <w:lang w:val="en-US"/>
        </w:rPr>
        <w:t xml:space="preserve"> M</w:t>
      </w:r>
      <w:r w:rsidR="00667880" w:rsidRPr="006348A7">
        <w:rPr>
          <w:rFonts w:ascii="Arial" w:hAnsi="Arial" w:cs="Arial"/>
          <w:lang w:val="en-US"/>
        </w:rPr>
        <w:t xml:space="preserve">organ, </w:t>
      </w:r>
      <w:r w:rsidR="0097680B">
        <w:rPr>
          <w:rFonts w:ascii="Arial" w:hAnsi="Arial" w:cs="Arial"/>
          <w:lang w:val="en-US"/>
        </w:rPr>
        <w:t>M.F. (2012):</w:t>
      </w:r>
      <w:r w:rsidR="00522C42" w:rsidRPr="006348A7">
        <w:rPr>
          <w:rFonts w:ascii="Arial" w:hAnsi="Arial" w:cs="Arial"/>
          <w:lang w:val="en-US"/>
        </w:rPr>
        <w:t xml:space="preserve"> </w:t>
      </w:r>
      <w:r w:rsidR="0097680B">
        <w:rPr>
          <w:rFonts w:ascii="Arial" w:hAnsi="Arial" w:cs="Arial"/>
          <w:lang w:val="en-US"/>
        </w:rPr>
        <w:t>“</w:t>
      </w:r>
      <w:r w:rsidRPr="006348A7">
        <w:rPr>
          <w:rFonts w:ascii="Arial" w:hAnsi="Arial" w:cs="Arial"/>
          <w:lang w:val="en-US"/>
        </w:rPr>
        <w:t>Yes! I am a researcher. The research story of a</w:t>
      </w:r>
      <w:r w:rsidR="00522C42" w:rsidRPr="006348A7">
        <w:rPr>
          <w:rFonts w:ascii="Arial" w:hAnsi="Arial" w:cs="Arial"/>
          <w:lang w:val="en-US"/>
        </w:rPr>
        <w:t xml:space="preserve"> young adult with Down Syndrome</w:t>
      </w:r>
      <w:r w:rsidR="0097680B">
        <w:rPr>
          <w:rFonts w:ascii="Arial" w:hAnsi="Arial" w:cs="Arial"/>
          <w:lang w:val="en-US"/>
        </w:rPr>
        <w:t xml:space="preserve">”, </w:t>
      </w:r>
      <w:r w:rsidRPr="006348A7">
        <w:rPr>
          <w:rFonts w:ascii="Arial" w:hAnsi="Arial" w:cs="Arial"/>
          <w:lang w:val="en-US"/>
        </w:rPr>
        <w:t xml:space="preserve"> </w:t>
      </w:r>
      <w:r w:rsidRPr="0097680B">
        <w:rPr>
          <w:rFonts w:ascii="Arial" w:hAnsi="Arial" w:cs="Arial"/>
          <w:i/>
          <w:lang w:val="en-US"/>
        </w:rPr>
        <w:t>British Journal of Learning Disabilities</w:t>
      </w:r>
      <w:r w:rsidR="00E37EA1" w:rsidRPr="0097680B">
        <w:rPr>
          <w:rFonts w:ascii="Arial" w:hAnsi="Arial" w:cs="Arial"/>
          <w:lang w:val="en-US"/>
        </w:rPr>
        <w:t>.</w:t>
      </w:r>
      <w:r w:rsidRPr="0097680B">
        <w:rPr>
          <w:rFonts w:ascii="Arial" w:hAnsi="Arial" w:cs="Arial"/>
          <w:lang w:val="en-US"/>
        </w:rPr>
        <w:t xml:space="preserve"> </w:t>
      </w:r>
      <w:r w:rsidRPr="006348A7">
        <w:rPr>
          <w:rFonts w:ascii="Arial" w:hAnsi="Arial" w:cs="Arial"/>
        </w:rPr>
        <w:t>40, 101-108.</w:t>
      </w:r>
    </w:p>
    <w:bookmarkEnd w:id="0"/>
    <w:p w:rsidR="0032210A" w:rsidRPr="006348A7" w:rsidRDefault="0032210A" w:rsidP="006348A7">
      <w:pPr>
        <w:rPr>
          <w:rFonts w:ascii="Arial" w:hAnsi="Arial" w:cs="Arial"/>
        </w:rPr>
      </w:pPr>
      <w:r w:rsidRPr="006348A7">
        <w:rPr>
          <w:rFonts w:ascii="Arial" w:hAnsi="Arial" w:cs="Arial"/>
        </w:rPr>
        <w:br w:type="page"/>
      </w:r>
    </w:p>
    <w:p w:rsidR="008D06A9" w:rsidRPr="006348A7" w:rsidRDefault="002E5D6C" w:rsidP="006348A7">
      <w:pPr>
        <w:spacing w:line="360" w:lineRule="auto"/>
        <w:rPr>
          <w:rFonts w:ascii="Arial" w:hAnsi="Arial" w:cs="Arial"/>
        </w:rPr>
      </w:pPr>
      <w:r w:rsidRPr="006348A7">
        <w:rPr>
          <w:rFonts w:ascii="Arial" w:hAnsi="Arial" w:cs="Arial"/>
        </w:rPr>
        <w:lastRenderedPageBreak/>
        <w:t xml:space="preserve"> </w:t>
      </w:r>
    </w:p>
    <w:p w:rsidR="00323D80" w:rsidRPr="002C3235" w:rsidRDefault="00323D80" w:rsidP="00711632">
      <w:pPr>
        <w:spacing w:line="360" w:lineRule="auto"/>
        <w:ind w:left="426" w:hanging="426"/>
        <w:rPr>
          <w:rFonts w:ascii="Times New Roman" w:hAnsi="Times New Roman" w:cs="Times New Roman"/>
          <w:sz w:val="24"/>
          <w:szCs w:val="24"/>
        </w:rPr>
      </w:pPr>
    </w:p>
    <w:sectPr w:rsidR="00323D80" w:rsidRPr="002C3235" w:rsidSect="00FB7F18">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C42" w:rsidRDefault="00522C42" w:rsidP="00502059">
      <w:pPr>
        <w:spacing w:after="0" w:line="240" w:lineRule="auto"/>
      </w:pPr>
      <w:r>
        <w:separator/>
      </w:r>
    </w:p>
  </w:endnote>
  <w:endnote w:type="continuationSeparator" w:id="0">
    <w:p w:rsidR="00522C42" w:rsidRDefault="00522C42" w:rsidP="00502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105032"/>
      <w:docPartObj>
        <w:docPartGallery w:val="Page Numbers (Bottom of Page)"/>
        <w:docPartUnique/>
      </w:docPartObj>
    </w:sdtPr>
    <w:sdtEndPr/>
    <w:sdtContent>
      <w:p w:rsidR="00AA7CB4" w:rsidRDefault="00AA7CB4">
        <w:pPr>
          <w:pStyle w:val="Piedepgina"/>
          <w:jc w:val="center"/>
        </w:pPr>
        <w:r>
          <w:fldChar w:fldCharType="begin"/>
        </w:r>
        <w:r>
          <w:instrText>PAGE   \* MERGEFORMAT</w:instrText>
        </w:r>
        <w:r>
          <w:fldChar w:fldCharType="separate"/>
        </w:r>
        <w:r w:rsidR="00B95FA1">
          <w:rPr>
            <w:noProof/>
          </w:rPr>
          <w:t>18</w:t>
        </w:r>
        <w:r>
          <w:fldChar w:fldCharType="end"/>
        </w:r>
      </w:p>
    </w:sdtContent>
  </w:sdt>
  <w:p w:rsidR="00AA7CB4" w:rsidRDefault="00AA7C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C42" w:rsidRDefault="00522C42" w:rsidP="00502059">
      <w:pPr>
        <w:spacing w:after="0" w:line="240" w:lineRule="auto"/>
      </w:pPr>
      <w:r>
        <w:separator/>
      </w:r>
    </w:p>
  </w:footnote>
  <w:footnote w:type="continuationSeparator" w:id="0">
    <w:p w:rsidR="00522C42" w:rsidRDefault="00522C42" w:rsidP="00502059">
      <w:pPr>
        <w:spacing w:after="0" w:line="240" w:lineRule="auto"/>
      </w:pPr>
      <w:r>
        <w:continuationSeparator/>
      </w:r>
    </w:p>
  </w:footnote>
  <w:footnote w:id="1">
    <w:p w:rsidR="002E5D6C" w:rsidRDefault="002E5D6C">
      <w:pPr>
        <w:pStyle w:val="Textonotapie"/>
      </w:pPr>
      <w:r>
        <w:rPr>
          <w:rStyle w:val="Refdenotaalpie"/>
        </w:rPr>
        <w:footnoteRef/>
      </w:r>
      <w:r>
        <w:t xml:space="preserve"> </w:t>
      </w:r>
      <w:r w:rsidRPr="002E5D6C">
        <w:t>Esta investigación fue financiada por el MINECO (Gobierno de España) a través del proyecto  EDU2011-22945 (La  transición  a  la  edad  adulta  y  vida  activa  de  jóvenes  con discapacidad  intelectual desde una perspectiva inclusiva: identificación de problemas, buenas prácticas y propuesta de un plan de mejora).</w:t>
      </w:r>
    </w:p>
  </w:footnote>
  <w:footnote w:id="2">
    <w:p w:rsidR="002E5D6C" w:rsidRDefault="002E5D6C">
      <w:pPr>
        <w:pStyle w:val="Textonotapie"/>
      </w:pPr>
      <w:r>
        <w:rPr>
          <w:rStyle w:val="Refdenotaalpie"/>
        </w:rPr>
        <w:footnoteRef/>
      </w:r>
      <w:r>
        <w:t xml:space="preserve"> </w:t>
      </w:r>
      <w:hyperlink r:id="rId1" w:history="1">
        <w:r w:rsidRPr="00617F70">
          <w:rPr>
            <w:rStyle w:val="Hipervnculo"/>
          </w:rPr>
          <w:t>http://media.wix.com/ugd/fe33e0_2322c10e567542a8a5e2114c8729f5ce.pdf</w:t>
        </w:r>
      </w:hyperlink>
    </w:p>
    <w:p w:rsidR="002E5D6C" w:rsidRDefault="002E5D6C">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3CD8"/>
    <w:multiLevelType w:val="hybridMultilevel"/>
    <w:tmpl w:val="A36E339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66A4597"/>
    <w:multiLevelType w:val="hybridMultilevel"/>
    <w:tmpl w:val="A4DADF7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07840708"/>
    <w:multiLevelType w:val="hybridMultilevel"/>
    <w:tmpl w:val="F7367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9D51C8"/>
    <w:multiLevelType w:val="hybridMultilevel"/>
    <w:tmpl w:val="792619D8"/>
    <w:lvl w:ilvl="0" w:tplc="0C0A000F">
      <w:start w:val="1"/>
      <w:numFmt w:val="decimal"/>
      <w:lvlText w:val="%1."/>
      <w:lvlJc w:val="left"/>
      <w:pPr>
        <w:ind w:left="1070" w:hanging="360"/>
      </w:pPr>
    </w:lvl>
    <w:lvl w:ilvl="1" w:tplc="0C0A0019">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
    <w:nsid w:val="0A700D32"/>
    <w:multiLevelType w:val="hybridMultilevel"/>
    <w:tmpl w:val="EE5CE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C500FE2"/>
    <w:multiLevelType w:val="hybridMultilevel"/>
    <w:tmpl w:val="22DA71C6"/>
    <w:lvl w:ilvl="0" w:tplc="3726F618">
      <w:start w:val="1"/>
      <w:numFmt w:val="bullet"/>
      <w:lvlText w:val="•"/>
      <w:lvlJc w:val="left"/>
      <w:pPr>
        <w:tabs>
          <w:tab w:val="num" w:pos="720"/>
        </w:tabs>
        <w:ind w:left="720" w:hanging="360"/>
      </w:pPr>
      <w:rPr>
        <w:rFonts w:ascii="Arial" w:hAnsi="Arial" w:hint="default"/>
      </w:rPr>
    </w:lvl>
    <w:lvl w:ilvl="1" w:tplc="8E20D198" w:tentative="1">
      <w:start w:val="1"/>
      <w:numFmt w:val="bullet"/>
      <w:lvlText w:val="•"/>
      <w:lvlJc w:val="left"/>
      <w:pPr>
        <w:tabs>
          <w:tab w:val="num" w:pos="1440"/>
        </w:tabs>
        <w:ind w:left="1440" w:hanging="360"/>
      </w:pPr>
      <w:rPr>
        <w:rFonts w:ascii="Arial" w:hAnsi="Arial" w:hint="default"/>
      </w:rPr>
    </w:lvl>
    <w:lvl w:ilvl="2" w:tplc="607005CC" w:tentative="1">
      <w:start w:val="1"/>
      <w:numFmt w:val="bullet"/>
      <w:lvlText w:val="•"/>
      <w:lvlJc w:val="left"/>
      <w:pPr>
        <w:tabs>
          <w:tab w:val="num" w:pos="2160"/>
        </w:tabs>
        <w:ind w:left="2160" w:hanging="360"/>
      </w:pPr>
      <w:rPr>
        <w:rFonts w:ascii="Arial" w:hAnsi="Arial" w:hint="default"/>
      </w:rPr>
    </w:lvl>
    <w:lvl w:ilvl="3" w:tplc="9C0E66E8" w:tentative="1">
      <w:start w:val="1"/>
      <w:numFmt w:val="bullet"/>
      <w:lvlText w:val="•"/>
      <w:lvlJc w:val="left"/>
      <w:pPr>
        <w:tabs>
          <w:tab w:val="num" w:pos="2880"/>
        </w:tabs>
        <w:ind w:left="2880" w:hanging="360"/>
      </w:pPr>
      <w:rPr>
        <w:rFonts w:ascii="Arial" w:hAnsi="Arial" w:hint="default"/>
      </w:rPr>
    </w:lvl>
    <w:lvl w:ilvl="4" w:tplc="6C4AD076" w:tentative="1">
      <w:start w:val="1"/>
      <w:numFmt w:val="bullet"/>
      <w:lvlText w:val="•"/>
      <w:lvlJc w:val="left"/>
      <w:pPr>
        <w:tabs>
          <w:tab w:val="num" w:pos="3600"/>
        </w:tabs>
        <w:ind w:left="3600" w:hanging="360"/>
      </w:pPr>
      <w:rPr>
        <w:rFonts w:ascii="Arial" w:hAnsi="Arial" w:hint="default"/>
      </w:rPr>
    </w:lvl>
    <w:lvl w:ilvl="5" w:tplc="F96EB70A" w:tentative="1">
      <w:start w:val="1"/>
      <w:numFmt w:val="bullet"/>
      <w:lvlText w:val="•"/>
      <w:lvlJc w:val="left"/>
      <w:pPr>
        <w:tabs>
          <w:tab w:val="num" w:pos="4320"/>
        </w:tabs>
        <w:ind w:left="4320" w:hanging="360"/>
      </w:pPr>
      <w:rPr>
        <w:rFonts w:ascii="Arial" w:hAnsi="Arial" w:hint="default"/>
      </w:rPr>
    </w:lvl>
    <w:lvl w:ilvl="6" w:tplc="AD44B830" w:tentative="1">
      <w:start w:val="1"/>
      <w:numFmt w:val="bullet"/>
      <w:lvlText w:val="•"/>
      <w:lvlJc w:val="left"/>
      <w:pPr>
        <w:tabs>
          <w:tab w:val="num" w:pos="5040"/>
        </w:tabs>
        <w:ind w:left="5040" w:hanging="360"/>
      </w:pPr>
      <w:rPr>
        <w:rFonts w:ascii="Arial" w:hAnsi="Arial" w:hint="default"/>
      </w:rPr>
    </w:lvl>
    <w:lvl w:ilvl="7" w:tplc="B5A27524" w:tentative="1">
      <w:start w:val="1"/>
      <w:numFmt w:val="bullet"/>
      <w:lvlText w:val="•"/>
      <w:lvlJc w:val="left"/>
      <w:pPr>
        <w:tabs>
          <w:tab w:val="num" w:pos="5760"/>
        </w:tabs>
        <w:ind w:left="5760" w:hanging="360"/>
      </w:pPr>
      <w:rPr>
        <w:rFonts w:ascii="Arial" w:hAnsi="Arial" w:hint="default"/>
      </w:rPr>
    </w:lvl>
    <w:lvl w:ilvl="8" w:tplc="671049D6" w:tentative="1">
      <w:start w:val="1"/>
      <w:numFmt w:val="bullet"/>
      <w:lvlText w:val="•"/>
      <w:lvlJc w:val="left"/>
      <w:pPr>
        <w:tabs>
          <w:tab w:val="num" w:pos="6480"/>
        </w:tabs>
        <w:ind w:left="6480" w:hanging="360"/>
      </w:pPr>
      <w:rPr>
        <w:rFonts w:ascii="Arial" w:hAnsi="Arial" w:hint="default"/>
      </w:rPr>
    </w:lvl>
  </w:abstractNum>
  <w:abstractNum w:abstractNumId="6">
    <w:nsid w:val="0E5F0940"/>
    <w:multiLevelType w:val="hybridMultilevel"/>
    <w:tmpl w:val="166A1D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0FC2259C"/>
    <w:multiLevelType w:val="multilevel"/>
    <w:tmpl w:val="313C56AA"/>
    <w:lvl w:ilvl="0">
      <w:start w:val="3"/>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0FD7551A"/>
    <w:multiLevelType w:val="hybridMultilevel"/>
    <w:tmpl w:val="0E483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38805F2"/>
    <w:multiLevelType w:val="hybridMultilevel"/>
    <w:tmpl w:val="A380E1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42D37EB"/>
    <w:multiLevelType w:val="hybridMultilevel"/>
    <w:tmpl w:val="D1960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4AB2AFC"/>
    <w:multiLevelType w:val="hybridMultilevel"/>
    <w:tmpl w:val="912E3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4E841DE"/>
    <w:multiLevelType w:val="multilevel"/>
    <w:tmpl w:val="210C2EA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61D03AB"/>
    <w:multiLevelType w:val="hybridMultilevel"/>
    <w:tmpl w:val="F2D68F08"/>
    <w:lvl w:ilvl="0" w:tplc="ADD4155A">
      <w:start w:val="1"/>
      <w:numFmt w:val="bullet"/>
      <w:lvlText w:val="•"/>
      <w:lvlJc w:val="left"/>
      <w:pPr>
        <w:tabs>
          <w:tab w:val="num" w:pos="720"/>
        </w:tabs>
        <w:ind w:left="720" w:hanging="360"/>
      </w:pPr>
      <w:rPr>
        <w:rFonts w:ascii="Arial" w:hAnsi="Arial" w:hint="default"/>
      </w:rPr>
    </w:lvl>
    <w:lvl w:ilvl="1" w:tplc="A410AC4A" w:tentative="1">
      <w:start w:val="1"/>
      <w:numFmt w:val="bullet"/>
      <w:lvlText w:val="•"/>
      <w:lvlJc w:val="left"/>
      <w:pPr>
        <w:tabs>
          <w:tab w:val="num" w:pos="1440"/>
        </w:tabs>
        <w:ind w:left="1440" w:hanging="360"/>
      </w:pPr>
      <w:rPr>
        <w:rFonts w:ascii="Arial" w:hAnsi="Arial" w:hint="default"/>
      </w:rPr>
    </w:lvl>
    <w:lvl w:ilvl="2" w:tplc="1106847E" w:tentative="1">
      <w:start w:val="1"/>
      <w:numFmt w:val="bullet"/>
      <w:lvlText w:val="•"/>
      <w:lvlJc w:val="left"/>
      <w:pPr>
        <w:tabs>
          <w:tab w:val="num" w:pos="2160"/>
        </w:tabs>
        <w:ind w:left="2160" w:hanging="360"/>
      </w:pPr>
      <w:rPr>
        <w:rFonts w:ascii="Arial" w:hAnsi="Arial" w:hint="default"/>
      </w:rPr>
    </w:lvl>
    <w:lvl w:ilvl="3" w:tplc="3C0E481A" w:tentative="1">
      <w:start w:val="1"/>
      <w:numFmt w:val="bullet"/>
      <w:lvlText w:val="•"/>
      <w:lvlJc w:val="left"/>
      <w:pPr>
        <w:tabs>
          <w:tab w:val="num" w:pos="2880"/>
        </w:tabs>
        <w:ind w:left="2880" w:hanging="360"/>
      </w:pPr>
      <w:rPr>
        <w:rFonts w:ascii="Arial" w:hAnsi="Arial" w:hint="default"/>
      </w:rPr>
    </w:lvl>
    <w:lvl w:ilvl="4" w:tplc="87C41002" w:tentative="1">
      <w:start w:val="1"/>
      <w:numFmt w:val="bullet"/>
      <w:lvlText w:val="•"/>
      <w:lvlJc w:val="left"/>
      <w:pPr>
        <w:tabs>
          <w:tab w:val="num" w:pos="3600"/>
        </w:tabs>
        <w:ind w:left="3600" w:hanging="360"/>
      </w:pPr>
      <w:rPr>
        <w:rFonts w:ascii="Arial" w:hAnsi="Arial" w:hint="default"/>
      </w:rPr>
    </w:lvl>
    <w:lvl w:ilvl="5" w:tplc="9C6208C6" w:tentative="1">
      <w:start w:val="1"/>
      <w:numFmt w:val="bullet"/>
      <w:lvlText w:val="•"/>
      <w:lvlJc w:val="left"/>
      <w:pPr>
        <w:tabs>
          <w:tab w:val="num" w:pos="4320"/>
        </w:tabs>
        <w:ind w:left="4320" w:hanging="360"/>
      </w:pPr>
      <w:rPr>
        <w:rFonts w:ascii="Arial" w:hAnsi="Arial" w:hint="default"/>
      </w:rPr>
    </w:lvl>
    <w:lvl w:ilvl="6" w:tplc="FED6E678" w:tentative="1">
      <w:start w:val="1"/>
      <w:numFmt w:val="bullet"/>
      <w:lvlText w:val="•"/>
      <w:lvlJc w:val="left"/>
      <w:pPr>
        <w:tabs>
          <w:tab w:val="num" w:pos="5040"/>
        </w:tabs>
        <w:ind w:left="5040" w:hanging="360"/>
      </w:pPr>
      <w:rPr>
        <w:rFonts w:ascii="Arial" w:hAnsi="Arial" w:hint="default"/>
      </w:rPr>
    </w:lvl>
    <w:lvl w:ilvl="7" w:tplc="288C00F0" w:tentative="1">
      <w:start w:val="1"/>
      <w:numFmt w:val="bullet"/>
      <w:lvlText w:val="•"/>
      <w:lvlJc w:val="left"/>
      <w:pPr>
        <w:tabs>
          <w:tab w:val="num" w:pos="5760"/>
        </w:tabs>
        <w:ind w:left="5760" w:hanging="360"/>
      </w:pPr>
      <w:rPr>
        <w:rFonts w:ascii="Arial" w:hAnsi="Arial" w:hint="default"/>
      </w:rPr>
    </w:lvl>
    <w:lvl w:ilvl="8" w:tplc="73286A94" w:tentative="1">
      <w:start w:val="1"/>
      <w:numFmt w:val="bullet"/>
      <w:lvlText w:val="•"/>
      <w:lvlJc w:val="left"/>
      <w:pPr>
        <w:tabs>
          <w:tab w:val="num" w:pos="6480"/>
        </w:tabs>
        <w:ind w:left="6480" w:hanging="360"/>
      </w:pPr>
      <w:rPr>
        <w:rFonts w:ascii="Arial" w:hAnsi="Arial" w:hint="default"/>
      </w:rPr>
    </w:lvl>
  </w:abstractNum>
  <w:abstractNum w:abstractNumId="14">
    <w:nsid w:val="1CF2187C"/>
    <w:multiLevelType w:val="hybridMultilevel"/>
    <w:tmpl w:val="142663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1DC308CF"/>
    <w:multiLevelType w:val="hybridMultilevel"/>
    <w:tmpl w:val="0F0C7E9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D0945D6E">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1DD81584"/>
    <w:multiLevelType w:val="hybridMultilevel"/>
    <w:tmpl w:val="4FBC36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1E14114A"/>
    <w:multiLevelType w:val="hybridMultilevel"/>
    <w:tmpl w:val="F04C3E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4DE0FBB"/>
    <w:multiLevelType w:val="hybridMultilevel"/>
    <w:tmpl w:val="56DA44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2F726097"/>
    <w:multiLevelType w:val="hybridMultilevel"/>
    <w:tmpl w:val="EC341CD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0AE2E1A"/>
    <w:multiLevelType w:val="hybridMultilevel"/>
    <w:tmpl w:val="A380E1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1D90F08"/>
    <w:multiLevelType w:val="hybridMultilevel"/>
    <w:tmpl w:val="D5B4D98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36615569"/>
    <w:multiLevelType w:val="hybridMultilevel"/>
    <w:tmpl w:val="E1E0FC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85556AD"/>
    <w:multiLevelType w:val="hybridMultilevel"/>
    <w:tmpl w:val="DA50DD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0DE2496"/>
    <w:multiLevelType w:val="hybridMultilevel"/>
    <w:tmpl w:val="97204F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2344E2E"/>
    <w:multiLevelType w:val="hybridMultilevel"/>
    <w:tmpl w:val="EA381A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A0E26F5"/>
    <w:multiLevelType w:val="hybridMultilevel"/>
    <w:tmpl w:val="5AE206F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5CB95EC3"/>
    <w:multiLevelType w:val="hybridMultilevel"/>
    <w:tmpl w:val="4F74A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D990883"/>
    <w:multiLevelType w:val="hybridMultilevel"/>
    <w:tmpl w:val="976EF4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E3449D7"/>
    <w:multiLevelType w:val="hybridMultilevel"/>
    <w:tmpl w:val="BDA2760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E495195"/>
    <w:multiLevelType w:val="hybridMultilevel"/>
    <w:tmpl w:val="BF8272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2047966"/>
    <w:multiLevelType w:val="hybridMultilevel"/>
    <w:tmpl w:val="0CA0AC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3642DF0"/>
    <w:multiLevelType w:val="hybridMultilevel"/>
    <w:tmpl w:val="2F206D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41F4356"/>
    <w:multiLevelType w:val="hybridMultilevel"/>
    <w:tmpl w:val="1B6677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7BB48FF"/>
    <w:multiLevelType w:val="multilevel"/>
    <w:tmpl w:val="1B4461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nsid w:val="681A7CC0"/>
    <w:multiLevelType w:val="hybridMultilevel"/>
    <w:tmpl w:val="664E4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E2312DB"/>
    <w:multiLevelType w:val="hybridMultilevel"/>
    <w:tmpl w:val="166A1D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3AF5F43"/>
    <w:multiLevelType w:val="hybridMultilevel"/>
    <w:tmpl w:val="2B943CD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nsid w:val="73BE1FF0"/>
    <w:multiLevelType w:val="hybridMultilevel"/>
    <w:tmpl w:val="07DA97C0"/>
    <w:lvl w:ilvl="0" w:tplc="26947B62">
      <w:start w:val="1"/>
      <w:numFmt w:val="bullet"/>
      <w:lvlText w:val="•"/>
      <w:lvlJc w:val="left"/>
      <w:pPr>
        <w:tabs>
          <w:tab w:val="num" w:pos="720"/>
        </w:tabs>
        <w:ind w:left="720" w:hanging="360"/>
      </w:pPr>
      <w:rPr>
        <w:rFonts w:ascii="Arial" w:hAnsi="Arial" w:hint="default"/>
      </w:rPr>
    </w:lvl>
    <w:lvl w:ilvl="1" w:tplc="022A5AC6" w:tentative="1">
      <w:start w:val="1"/>
      <w:numFmt w:val="bullet"/>
      <w:lvlText w:val="•"/>
      <w:lvlJc w:val="left"/>
      <w:pPr>
        <w:tabs>
          <w:tab w:val="num" w:pos="1440"/>
        </w:tabs>
        <w:ind w:left="1440" w:hanging="360"/>
      </w:pPr>
      <w:rPr>
        <w:rFonts w:ascii="Arial" w:hAnsi="Arial" w:hint="default"/>
      </w:rPr>
    </w:lvl>
    <w:lvl w:ilvl="2" w:tplc="DFA67DDE" w:tentative="1">
      <w:start w:val="1"/>
      <w:numFmt w:val="bullet"/>
      <w:lvlText w:val="•"/>
      <w:lvlJc w:val="left"/>
      <w:pPr>
        <w:tabs>
          <w:tab w:val="num" w:pos="2160"/>
        </w:tabs>
        <w:ind w:left="2160" w:hanging="360"/>
      </w:pPr>
      <w:rPr>
        <w:rFonts w:ascii="Arial" w:hAnsi="Arial" w:hint="default"/>
      </w:rPr>
    </w:lvl>
    <w:lvl w:ilvl="3" w:tplc="42D088CA" w:tentative="1">
      <w:start w:val="1"/>
      <w:numFmt w:val="bullet"/>
      <w:lvlText w:val="•"/>
      <w:lvlJc w:val="left"/>
      <w:pPr>
        <w:tabs>
          <w:tab w:val="num" w:pos="2880"/>
        </w:tabs>
        <w:ind w:left="2880" w:hanging="360"/>
      </w:pPr>
      <w:rPr>
        <w:rFonts w:ascii="Arial" w:hAnsi="Arial" w:hint="default"/>
      </w:rPr>
    </w:lvl>
    <w:lvl w:ilvl="4" w:tplc="182A6F5A" w:tentative="1">
      <w:start w:val="1"/>
      <w:numFmt w:val="bullet"/>
      <w:lvlText w:val="•"/>
      <w:lvlJc w:val="left"/>
      <w:pPr>
        <w:tabs>
          <w:tab w:val="num" w:pos="3600"/>
        </w:tabs>
        <w:ind w:left="3600" w:hanging="360"/>
      </w:pPr>
      <w:rPr>
        <w:rFonts w:ascii="Arial" w:hAnsi="Arial" w:hint="default"/>
      </w:rPr>
    </w:lvl>
    <w:lvl w:ilvl="5" w:tplc="403ED920" w:tentative="1">
      <w:start w:val="1"/>
      <w:numFmt w:val="bullet"/>
      <w:lvlText w:val="•"/>
      <w:lvlJc w:val="left"/>
      <w:pPr>
        <w:tabs>
          <w:tab w:val="num" w:pos="4320"/>
        </w:tabs>
        <w:ind w:left="4320" w:hanging="360"/>
      </w:pPr>
      <w:rPr>
        <w:rFonts w:ascii="Arial" w:hAnsi="Arial" w:hint="default"/>
      </w:rPr>
    </w:lvl>
    <w:lvl w:ilvl="6" w:tplc="416AE4E6" w:tentative="1">
      <w:start w:val="1"/>
      <w:numFmt w:val="bullet"/>
      <w:lvlText w:val="•"/>
      <w:lvlJc w:val="left"/>
      <w:pPr>
        <w:tabs>
          <w:tab w:val="num" w:pos="5040"/>
        </w:tabs>
        <w:ind w:left="5040" w:hanging="360"/>
      </w:pPr>
      <w:rPr>
        <w:rFonts w:ascii="Arial" w:hAnsi="Arial" w:hint="default"/>
      </w:rPr>
    </w:lvl>
    <w:lvl w:ilvl="7" w:tplc="FCF4AA28" w:tentative="1">
      <w:start w:val="1"/>
      <w:numFmt w:val="bullet"/>
      <w:lvlText w:val="•"/>
      <w:lvlJc w:val="left"/>
      <w:pPr>
        <w:tabs>
          <w:tab w:val="num" w:pos="5760"/>
        </w:tabs>
        <w:ind w:left="5760" w:hanging="360"/>
      </w:pPr>
      <w:rPr>
        <w:rFonts w:ascii="Arial" w:hAnsi="Arial" w:hint="default"/>
      </w:rPr>
    </w:lvl>
    <w:lvl w:ilvl="8" w:tplc="5F384B62" w:tentative="1">
      <w:start w:val="1"/>
      <w:numFmt w:val="bullet"/>
      <w:lvlText w:val="•"/>
      <w:lvlJc w:val="left"/>
      <w:pPr>
        <w:tabs>
          <w:tab w:val="num" w:pos="6480"/>
        </w:tabs>
        <w:ind w:left="6480" w:hanging="360"/>
      </w:pPr>
      <w:rPr>
        <w:rFonts w:ascii="Arial" w:hAnsi="Arial" w:hint="default"/>
      </w:rPr>
    </w:lvl>
  </w:abstractNum>
  <w:abstractNum w:abstractNumId="39">
    <w:nsid w:val="76475E36"/>
    <w:multiLevelType w:val="hybridMultilevel"/>
    <w:tmpl w:val="A42E04B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nsid w:val="7AB40FE8"/>
    <w:multiLevelType w:val="hybridMultilevel"/>
    <w:tmpl w:val="A7063A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5"/>
  </w:num>
  <w:num w:numId="2">
    <w:abstractNumId w:val="36"/>
  </w:num>
  <w:num w:numId="3">
    <w:abstractNumId w:val="9"/>
  </w:num>
  <w:num w:numId="4">
    <w:abstractNumId w:val="33"/>
  </w:num>
  <w:num w:numId="5">
    <w:abstractNumId w:val="24"/>
  </w:num>
  <w:num w:numId="6">
    <w:abstractNumId w:val="23"/>
  </w:num>
  <w:num w:numId="7">
    <w:abstractNumId w:val="2"/>
  </w:num>
  <w:num w:numId="8">
    <w:abstractNumId w:val="20"/>
  </w:num>
  <w:num w:numId="9">
    <w:abstractNumId w:val="4"/>
  </w:num>
  <w:num w:numId="10">
    <w:abstractNumId w:val="18"/>
  </w:num>
  <w:num w:numId="11">
    <w:abstractNumId w:val="1"/>
  </w:num>
  <w:num w:numId="12">
    <w:abstractNumId w:val="39"/>
  </w:num>
  <w:num w:numId="13">
    <w:abstractNumId w:val="14"/>
  </w:num>
  <w:num w:numId="14">
    <w:abstractNumId w:val="0"/>
  </w:num>
  <w:num w:numId="15">
    <w:abstractNumId w:val="27"/>
  </w:num>
  <w:num w:numId="16">
    <w:abstractNumId w:val="32"/>
  </w:num>
  <w:num w:numId="17">
    <w:abstractNumId w:val="25"/>
  </w:num>
  <w:num w:numId="18">
    <w:abstractNumId w:val="16"/>
  </w:num>
  <w:num w:numId="19">
    <w:abstractNumId w:val="19"/>
  </w:num>
  <w:num w:numId="20">
    <w:abstractNumId w:val="37"/>
  </w:num>
  <w:num w:numId="21">
    <w:abstractNumId w:val="17"/>
  </w:num>
  <w:num w:numId="22">
    <w:abstractNumId w:val="3"/>
  </w:num>
  <w:num w:numId="23">
    <w:abstractNumId w:val="31"/>
  </w:num>
  <w:num w:numId="24">
    <w:abstractNumId w:val="26"/>
  </w:num>
  <w:num w:numId="25">
    <w:abstractNumId w:val="22"/>
  </w:num>
  <w:num w:numId="26">
    <w:abstractNumId w:val="21"/>
  </w:num>
  <w:num w:numId="27">
    <w:abstractNumId w:val="8"/>
  </w:num>
  <w:num w:numId="28">
    <w:abstractNumId w:val="15"/>
  </w:num>
  <w:num w:numId="29">
    <w:abstractNumId w:val="29"/>
  </w:num>
  <w:num w:numId="30">
    <w:abstractNumId w:val="40"/>
  </w:num>
  <w:num w:numId="31">
    <w:abstractNumId w:val="30"/>
  </w:num>
  <w:num w:numId="32">
    <w:abstractNumId w:val="6"/>
  </w:num>
  <w:num w:numId="33">
    <w:abstractNumId w:val="28"/>
  </w:num>
  <w:num w:numId="34">
    <w:abstractNumId w:val="10"/>
  </w:num>
  <w:num w:numId="35">
    <w:abstractNumId w:val="11"/>
  </w:num>
  <w:num w:numId="36">
    <w:abstractNumId w:val="34"/>
  </w:num>
  <w:num w:numId="37">
    <w:abstractNumId w:val="7"/>
  </w:num>
  <w:num w:numId="38">
    <w:abstractNumId w:val="12"/>
  </w:num>
  <w:num w:numId="39">
    <w:abstractNumId w:val="38"/>
  </w:num>
  <w:num w:numId="40">
    <w:abstractNumId w:val="13"/>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5F6"/>
    <w:rsid w:val="00011560"/>
    <w:rsid w:val="00012DEE"/>
    <w:rsid w:val="0003404A"/>
    <w:rsid w:val="0004138B"/>
    <w:rsid w:val="00041A3A"/>
    <w:rsid w:val="00051779"/>
    <w:rsid w:val="00073E81"/>
    <w:rsid w:val="0008538D"/>
    <w:rsid w:val="00097001"/>
    <w:rsid w:val="000A5358"/>
    <w:rsid w:val="000B1D86"/>
    <w:rsid w:val="000C05AC"/>
    <w:rsid w:val="000D072E"/>
    <w:rsid w:val="000D2D8B"/>
    <w:rsid w:val="000D465A"/>
    <w:rsid w:val="000D63E0"/>
    <w:rsid w:val="000E0D3C"/>
    <w:rsid w:val="001130E8"/>
    <w:rsid w:val="0011503A"/>
    <w:rsid w:val="00120A9C"/>
    <w:rsid w:val="00123165"/>
    <w:rsid w:val="00125092"/>
    <w:rsid w:val="001252FD"/>
    <w:rsid w:val="00126187"/>
    <w:rsid w:val="0013378D"/>
    <w:rsid w:val="00141153"/>
    <w:rsid w:val="00142845"/>
    <w:rsid w:val="0014365E"/>
    <w:rsid w:val="00152BC9"/>
    <w:rsid w:val="0016559C"/>
    <w:rsid w:val="00171DA8"/>
    <w:rsid w:val="00174120"/>
    <w:rsid w:val="001831CD"/>
    <w:rsid w:val="0018563E"/>
    <w:rsid w:val="00194DEB"/>
    <w:rsid w:val="001A3298"/>
    <w:rsid w:val="001C6D72"/>
    <w:rsid w:val="001C6EC9"/>
    <w:rsid w:val="001D1031"/>
    <w:rsid w:val="001E001D"/>
    <w:rsid w:val="001E1537"/>
    <w:rsid w:val="001E22B5"/>
    <w:rsid w:val="001E2575"/>
    <w:rsid w:val="00211D4E"/>
    <w:rsid w:val="00213E08"/>
    <w:rsid w:val="002162FF"/>
    <w:rsid w:val="00237474"/>
    <w:rsid w:val="00265DE1"/>
    <w:rsid w:val="002B5920"/>
    <w:rsid w:val="002C07E4"/>
    <w:rsid w:val="002C3235"/>
    <w:rsid w:val="002E4A3E"/>
    <w:rsid w:val="002E5D6C"/>
    <w:rsid w:val="002F4F38"/>
    <w:rsid w:val="00301F35"/>
    <w:rsid w:val="003104F6"/>
    <w:rsid w:val="00311350"/>
    <w:rsid w:val="00312B1D"/>
    <w:rsid w:val="00313647"/>
    <w:rsid w:val="003220C6"/>
    <w:rsid w:val="0032210A"/>
    <w:rsid w:val="003233B8"/>
    <w:rsid w:val="00323D80"/>
    <w:rsid w:val="003312FA"/>
    <w:rsid w:val="003329C5"/>
    <w:rsid w:val="0034057D"/>
    <w:rsid w:val="003447F8"/>
    <w:rsid w:val="00345F9B"/>
    <w:rsid w:val="00346C6F"/>
    <w:rsid w:val="003479B5"/>
    <w:rsid w:val="00350C96"/>
    <w:rsid w:val="003560F8"/>
    <w:rsid w:val="0036243E"/>
    <w:rsid w:val="00375DDB"/>
    <w:rsid w:val="00376BC1"/>
    <w:rsid w:val="00380FEB"/>
    <w:rsid w:val="003920AC"/>
    <w:rsid w:val="003A41A4"/>
    <w:rsid w:val="003B424F"/>
    <w:rsid w:val="003B62F3"/>
    <w:rsid w:val="003C340B"/>
    <w:rsid w:val="003C5AC1"/>
    <w:rsid w:val="003C6F01"/>
    <w:rsid w:val="003D0948"/>
    <w:rsid w:val="003D2F82"/>
    <w:rsid w:val="003E3F5A"/>
    <w:rsid w:val="004046E9"/>
    <w:rsid w:val="0040661A"/>
    <w:rsid w:val="004230E8"/>
    <w:rsid w:val="004276DC"/>
    <w:rsid w:val="00435015"/>
    <w:rsid w:val="004367B8"/>
    <w:rsid w:val="0043765C"/>
    <w:rsid w:val="004401E4"/>
    <w:rsid w:val="004412C0"/>
    <w:rsid w:val="00452598"/>
    <w:rsid w:val="004540D7"/>
    <w:rsid w:val="00456661"/>
    <w:rsid w:val="00471EF6"/>
    <w:rsid w:val="0049119A"/>
    <w:rsid w:val="004926B3"/>
    <w:rsid w:val="00493067"/>
    <w:rsid w:val="00494217"/>
    <w:rsid w:val="004A457B"/>
    <w:rsid w:val="004C46CC"/>
    <w:rsid w:val="004C56BB"/>
    <w:rsid w:val="004C62DB"/>
    <w:rsid w:val="004C7567"/>
    <w:rsid w:val="004D78D1"/>
    <w:rsid w:val="004E53F6"/>
    <w:rsid w:val="004E7A4A"/>
    <w:rsid w:val="004E7CD4"/>
    <w:rsid w:val="004F4348"/>
    <w:rsid w:val="004F766E"/>
    <w:rsid w:val="00502059"/>
    <w:rsid w:val="00504A8F"/>
    <w:rsid w:val="00507F9B"/>
    <w:rsid w:val="00515F93"/>
    <w:rsid w:val="00522C42"/>
    <w:rsid w:val="005249FF"/>
    <w:rsid w:val="005350CF"/>
    <w:rsid w:val="00541A60"/>
    <w:rsid w:val="005472AE"/>
    <w:rsid w:val="0055355D"/>
    <w:rsid w:val="00554ACB"/>
    <w:rsid w:val="0055707A"/>
    <w:rsid w:val="00566F2B"/>
    <w:rsid w:val="00581A18"/>
    <w:rsid w:val="00584C84"/>
    <w:rsid w:val="00585E32"/>
    <w:rsid w:val="0058684A"/>
    <w:rsid w:val="005916E0"/>
    <w:rsid w:val="00596D6F"/>
    <w:rsid w:val="005A0812"/>
    <w:rsid w:val="005A2DDC"/>
    <w:rsid w:val="005A5BBB"/>
    <w:rsid w:val="005B268E"/>
    <w:rsid w:val="005B2691"/>
    <w:rsid w:val="005B51EF"/>
    <w:rsid w:val="005B59B0"/>
    <w:rsid w:val="005C2149"/>
    <w:rsid w:val="005C5740"/>
    <w:rsid w:val="005C6744"/>
    <w:rsid w:val="005C69D0"/>
    <w:rsid w:val="005F6592"/>
    <w:rsid w:val="006029A3"/>
    <w:rsid w:val="0060383A"/>
    <w:rsid w:val="006241F6"/>
    <w:rsid w:val="00632909"/>
    <w:rsid w:val="006348A7"/>
    <w:rsid w:val="0064482E"/>
    <w:rsid w:val="00647611"/>
    <w:rsid w:val="00653F2B"/>
    <w:rsid w:val="00654E64"/>
    <w:rsid w:val="00657F70"/>
    <w:rsid w:val="00667880"/>
    <w:rsid w:val="0067055E"/>
    <w:rsid w:val="00672854"/>
    <w:rsid w:val="00675374"/>
    <w:rsid w:val="00677E87"/>
    <w:rsid w:val="006904DD"/>
    <w:rsid w:val="00690A46"/>
    <w:rsid w:val="006935EA"/>
    <w:rsid w:val="006943E1"/>
    <w:rsid w:val="006A421F"/>
    <w:rsid w:val="006A4A0C"/>
    <w:rsid w:val="006B7615"/>
    <w:rsid w:val="006C2896"/>
    <w:rsid w:val="006C6725"/>
    <w:rsid w:val="006C6BC2"/>
    <w:rsid w:val="006D591E"/>
    <w:rsid w:val="006E3705"/>
    <w:rsid w:val="006E7DB5"/>
    <w:rsid w:val="006F3BA5"/>
    <w:rsid w:val="00702E5D"/>
    <w:rsid w:val="0070326C"/>
    <w:rsid w:val="00711632"/>
    <w:rsid w:val="00712118"/>
    <w:rsid w:val="007139F7"/>
    <w:rsid w:val="00717B61"/>
    <w:rsid w:val="00727393"/>
    <w:rsid w:val="00730470"/>
    <w:rsid w:val="0073481B"/>
    <w:rsid w:val="00750B4B"/>
    <w:rsid w:val="007547D3"/>
    <w:rsid w:val="007845CA"/>
    <w:rsid w:val="00785C3E"/>
    <w:rsid w:val="007B38CE"/>
    <w:rsid w:val="007B66FB"/>
    <w:rsid w:val="007B6F53"/>
    <w:rsid w:val="007D19F5"/>
    <w:rsid w:val="007D2C37"/>
    <w:rsid w:val="007D5A0B"/>
    <w:rsid w:val="007E46EE"/>
    <w:rsid w:val="007E6017"/>
    <w:rsid w:val="007E6147"/>
    <w:rsid w:val="007F3658"/>
    <w:rsid w:val="00801B16"/>
    <w:rsid w:val="008040A9"/>
    <w:rsid w:val="00813B24"/>
    <w:rsid w:val="00814614"/>
    <w:rsid w:val="008153F9"/>
    <w:rsid w:val="00827E0B"/>
    <w:rsid w:val="008332A6"/>
    <w:rsid w:val="0084540D"/>
    <w:rsid w:val="00862EA6"/>
    <w:rsid w:val="008634C9"/>
    <w:rsid w:val="00865166"/>
    <w:rsid w:val="0086761B"/>
    <w:rsid w:val="00867C2F"/>
    <w:rsid w:val="008D06A9"/>
    <w:rsid w:val="008F76A0"/>
    <w:rsid w:val="009132D6"/>
    <w:rsid w:val="00922A82"/>
    <w:rsid w:val="00924755"/>
    <w:rsid w:val="009267A9"/>
    <w:rsid w:val="00931659"/>
    <w:rsid w:val="00934283"/>
    <w:rsid w:val="0093502C"/>
    <w:rsid w:val="009645C5"/>
    <w:rsid w:val="00965935"/>
    <w:rsid w:val="00971247"/>
    <w:rsid w:val="0097680B"/>
    <w:rsid w:val="00981F02"/>
    <w:rsid w:val="00982C18"/>
    <w:rsid w:val="00987012"/>
    <w:rsid w:val="00987812"/>
    <w:rsid w:val="009A663E"/>
    <w:rsid w:val="009C083F"/>
    <w:rsid w:val="009C6334"/>
    <w:rsid w:val="009F03BA"/>
    <w:rsid w:val="009F5977"/>
    <w:rsid w:val="00A06B77"/>
    <w:rsid w:val="00A12C1F"/>
    <w:rsid w:val="00A13F3B"/>
    <w:rsid w:val="00A14584"/>
    <w:rsid w:val="00A208F3"/>
    <w:rsid w:val="00A24ECF"/>
    <w:rsid w:val="00A275F6"/>
    <w:rsid w:val="00A51BBD"/>
    <w:rsid w:val="00A84681"/>
    <w:rsid w:val="00A86AB6"/>
    <w:rsid w:val="00AA2343"/>
    <w:rsid w:val="00AA546C"/>
    <w:rsid w:val="00AA6034"/>
    <w:rsid w:val="00AA7CB4"/>
    <w:rsid w:val="00AB1DFD"/>
    <w:rsid w:val="00AB46C4"/>
    <w:rsid w:val="00AB4A2D"/>
    <w:rsid w:val="00AB6175"/>
    <w:rsid w:val="00AC09DA"/>
    <w:rsid w:val="00AC47A3"/>
    <w:rsid w:val="00AC5BC0"/>
    <w:rsid w:val="00AC6189"/>
    <w:rsid w:val="00AC72E6"/>
    <w:rsid w:val="00AF76BC"/>
    <w:rsid w:val="00B019E9"/>
    <w:rsid w:val="00B01A49"/>
    <w:rsid w:val="00B01A50"/>
    <w:rsid w:val="00B07EBA"/>
    <w:rsid w:val="00B118B7"/>
    <w:rsid w:val="00B11E4F"/>
    <w:rsid w:val="00B127B9"/>
    <w:rsid w:val="00B23BB5"/>
    <w:rsid w:val="00B25FD9"/>
    <w:rsid w:val="00B61D7E"/>
    <w:rsid w:val="00B64CA7"/>
    <w:rsid w:val="00B72EB7"/>
    <w:rsid w:val="00B77A82"/>
    <w:rsid w:val="00B80CAA"/>
    <w:rsid w:val="00B83ABF"/>
    <w:rsid w:val="00B8441F"/>
    <w:rsid w:val="00B93569"/>
    <w:rsid w:val="00B95FA1"/>
    <w:rsid w:val="00B9793D"/>
    <w:rsid w:val="00BA24EA"/>
    <w:rsid w:val="00BB5878"/>
    <w:rsid w:val="00BB6E8E"/>
    <w:rsid w:val="00BD3159"/>
    <w:rsid w:val="00BD520F"/>
    <w:rsid w:val="00BF5E20"/>
    <w:rsid w:val="00BF6BF9"/>
    <w:rsid w:val="00C4438F"/>
    <w:rsid w:val="00C44A78"/>
    <w:rsid w:val="00C712E8"/>
    <w:rsid w:val="00C91A4E"/>
    <w:rsid w:val="00C97201"/>
    <w:rsid w:val="00CA0479"/>
    <w:rsid w:val="00CA7DCE"/>
    <w:rsid w:val="00CE0ED6"/>
    <w:rsid w:val="00CF1694"/>
    <w:rsid w:val="00D07FE9"/>
    <w:rsid w:val="00D13225"/>
    <w:rsid w:val="00D24084"/>
    <w:rsid w:val="00D31514"/>
    <w:rsid w:val="00D32A49"/>
    <w:rsid w:val="00D33C02"/>
    <w:rsid w:val="00D531BD"/>
    <w:rsid w:val="00D54F37"/>
    <w:rsid w:val="00D56085"/>
    <w:rsid w:val="00D6068E"/>
    <w:rsid w:val="00D60E16"/>
    <w:rsid w:val="00D6374C"/>
    <w:rsid w:val="00D72F8A"/>
    <w:rsid w:val="00D90657"/>
    <w:rsid w:val="00D907A0"/>
    <w:rsid w:val="00DA79FB"/>
    <w:rsid w:val="00DB1AEF"/>
    <w:rsid w:val="00DC6F95"/>
    <w:rsid w:val="00DE0412"/>
    <w:rsid w:val="00DE599B"/>
    <w:rsid w:val="00DF18D9"/>
    <w:rsid w:val="00E216FF"/>
    <w:rsid w:val="00E21D80"/>
    <w:rsid w:val="00E3151A"/>
    <w:rsid w:val="00E324DB"/>
    <w:rsid w:val="00E34151"/>
    <w:rsid w:val="00E37EA1"/>
    <w:rsid w:val="00E4223A"/>
    <w:rsid w:val="00E63D69"/>
    <w:rsid w:val="00E673FA"/>
    <w:rsid w:val="00E85E1E"/>
    <w:rsid w:val="00EA3FB9"/>
    <w:rsid w:val="00EA6811"/>
    <w:rsid w:val="00EC6C93"/>
    <w:rsid w:val="00ED54AB"/>
    <w:rsid w:val="00ED5D25"/>
    <w:rsid w:val="00ED63C1"/>
    <w:rsid w:val="00EE3787"/>
    <w:rsid w:val="00EE3C42"/>
    <w:rsid w:val="00EE6B4F"/>
    <w:rsid w:val="00F00504"/>
    <w:rsid w:val="00F12441"/>
    <w:rsid w:val="00F14A44"/>
    <w:rsid w:val="00F242D9"/>
    <w:rsid w:val="00F322D4"/>
    <w:rsid w:val="00F431F3"/>
    <w:rsid w:val="00F5331D"/>
    <w:rsid w:val="00F54D56"/>
    <w:rsid w:val="00F551D3"/>
    <w:rsid w:val="00F64003"/>
    <w:rsid w:val="00F72731"/>
    <w:rsid w:val="00F73A72"/>
    <w:rsid w:val="00F84D6C"/>
    <w:rsid w:val="00F9257B"/>
    <w:rsid w:val="00F94FA3"/>
    <w:rsid w:val="00FA2893"/>
    <w:rsid w:val="00FB565C"/>
    <w:rsid w:val="00FB7F18"/>
    <w:rsid w:val="00FC3710"/>
    <w:rsid w:val="00FC6E28"/>
    <w:rsid w:val="00FC77D5"/>
    <w:rsid w:val="00FC7A28"/>
    <w:rsid w:val="00FE2CAC"/>
    <w:rsid w:val="00FE3AEC"/>
    <w:rsid w:val="00FF2B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2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03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326C"/>
    <w:pPr>
      <w:ind w:left="720"/>
      <w:contextualSpacing/>
    </w:pPr>
  </w:style>
  <w:style w:type="character" w:styleId="Refdecomentario">
    <w:name w:val="annotation reference"/>
    <w:basedOn w:val="Fuentedeprrafopredeter"/>
    <w:uiPriority w:val="99"/>
    <w:semiHidden/>
    <w:unhideWhenUsed/>
    <w:rsid w:val="007547D3"/>
    <w:rPr>
      <w:sz w:val="16"/>
      <w:szCs w:val="16"/>
    </w:rPr>
  </w:style>
  <w:style w:type="paragraph" w:styleId="Textocomentario">
    <w:name w:val="annotation text"/>
    <w:basedOn w:val="Normal"/>
    <w:link w:val="TextocomentarioCar"/>
    <w:uiPriority w:val="99"/>
    <w:semiHidden/>
    <w:unhideWhenUsed/>
    <w:rsid w:val="007547D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47D3"/>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7547D3"/>
    <w:rPr>
      <w:b/>
      <w:bCs/>
    </w:rPr>
  </w:style>
  <w:style w:type="character" w:customStyle="1" w:styleId="AsuntodelcomentarioCar">
    <w:name w:val="Asunto del comentario Car"/>
    <w:basedOn w:val="TextocomentarioCar"/>
    <w:link w:val="Asuntodelcomentario"/>
    <w:uiPriority w:val="99"/>
    <w:semiHidden/>
    <w:rsid w:val="007547D3"/>
    <w:rPr>
      <w:b/>
      <w:bCs/>
      <w:sz w:val="20"/>
      <w:szCs w:val="20"/>
      <w:lang w:val="ca-ES"/>
    </w:rPr>
  </w:style>
  <w:style w:type="paragraph" w:styleId="Textodeglobo">
    <w:name w:val="Balloon Text"/>
    <w:basedOn w:val="Normal"/>
    <w:link w:val="TextodegloboCar"/>
    <w:uiPriority w:val="99"/>
    <w:semiHidden/>
    <w:unhideWhenUsed/>
    <w:rsid w:val="007547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7D3"/>
    <w:rPr>
      <w:rFonts w:ascii="Tahoma" w:hAnsi="Tahoma" w:cs="Tahoma"/>
      <w:sz w:val="16"/>
      <w:szCs w:val="16"/>
      <w:lang w:val="ca-ES"/>
    </w:rPr>
  </w:style>
  <w:style w:type="paragraph" w:styleId="Encabezado">
    <w:name w:val="header"/>
    <w:basedOn w:val="Normal"/>
    <w:link w:val="EncabezadoCar"/>
    <w:uiPriority w:val="99"/>
    <w:unhideWhenUsed/>
    <w:rsid w:val="0050205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2059"/>
    <w:rPr>
      <w:lang w:val="ca-ES"/>
    </w:rPr>
  </w:style>
  <w:style w:type="paragraph" w:styleId="Piedepgina">
    <w:name w:val="footer"/>
    <w:basedOn w:val="Normal"/>
    <w:link w:val="PiedepginaCar"/>
    <w:uiPriority w:val="99"/>
    <w:unhideWhenUsed/>
    <w:rsid w:val="0050205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2059"/>
    <w:rPr>
      <w:lang w:val="ca-ES"/>
    </w:rPr>
  </w:style>
  <w:style w:type="paragraph" w:styleId="Textonotapie">
    <w:name w:val="footnote text"/>
    <w:basedOn w:val="Normal"/>
    <w:link w:val="TextonotapieCar"/>
    <w:uiPriority w:val="99"/>
    <w:semiHidden/>
    <w:unhideWhenUsed/>
    <w:rsid w:val="00EA3FB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A3FB9"/>
    <w:rPr>
      <w:sz w:val="20"/>
      <w:szCs w:val="20"/>
      <w:lang w:val="ca-ES"/>
    </w:rPr>
  </w:style>
  <w:style w:type="character" w:styleId="Refdenotaalpie">
    <w:name w:val="footnote reference"/>
    <w:basedOn w:val="Fuentedeprrafopredeter"/>
    <w:uiPriority w:val="99"/>
    <w:semiHidden/>
    <w:unhideWhenUsed/>
    <w:rsid w:val="00EA3FB9"/>
    <w:rPr>
      <w:vertAlign w:val="superscript"/>
    </w:rPr>
  </w:style>
  <w:style w:type="character" w:styleId="Hipervnculo">
    <w:name w:val="Hyperlink"/>
    <w:basedOn w:val="Fuentedeprrafopredeter"/>
    <w:uiPriority w:val="99"/>
    <w:unhideWhenUsed/>
    <w:rsid w:val="00CF1694"/>
    <w:rPr>
      <w:color w:val="0000FF" w:themeColor="hyperlink"/>
      <w:u w:val="single"/>
    </w:rPr>
  </w:style>
  <w:style w:type="character" w:styleId="Hipervnculovisitado">
    <w:name w:val="FollowedHyperlink"/>
    <w:basedOn w:val="Fuentedeprrafopredeter"/>
    <w:uiPriority w:val="99"/>
    <w:semiHidden/>
    <w:unhideWhenUsed/>
    <w:rsid w:val="0058684A"/>
    <w:rPr>
      <w:color w:val="800080" w:themeColor="followedHyperlink"/>
      <w:u w:val="single"/>
    </w:rPr>
  </w:style>
  <w:style w:type="paragraph" w:styleId="NormalWeb">
    <w:name w:val="Normal (Web)"/>
    <w:basedOn w:val="Normal"/>
    <w:uiPriority w:val="99"/>
    <w:unhideWhenUsed/>
    <w:rsid w:val="00323D8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23D80"/>
    <w:rPr>
      <w:b/>
      <w:bCs/>
    </w:rPr>
  </w:style>
  <w:style w:type="character" w:customStyle="1" w:styleId="apple-converted-space">
    <w:name w:val="apple-converted-space"/>
    <w:basedOn w:val="Fuentedeprrafopredeter"/>
    <w:rsid w:val="00323D80"/>
  </w:style>
  <w:style w:type="character" w:styleId="nfasis">
    <w:name w:val="Emphasis"/>
    <w:basedOn w:val="Fuentedeprrafopredeter"/>
    <w:uiPriority w:val="20"/>
    <w:qFormat/>
    <w:rsid w:val="00323D8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2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03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326C"/>
    <w:pPr>
      <w:ind w:left="720"/>
      <w:contextualSpacing/>
    </w:pPr>
  </w:style>
  <w:style w:type="character" w:styleId="Refdecomentario">
    <w:name w:val="annotation reference"/>
    <w:basedOn w:val="Fuentedeprrafopredeter"/>
    <w:uiPriority w:val="99"/>
    <w:semiHidden/>
    <w:unhideWhenUsed/>
    <w:rsid w:val="007547D3"/>
    <w:rPr>
      <w:sz w:val="16"/>
      <w:szCs w:val="16"/>
    </w:rPr>
  </w:style>
  <w:style w:type="paragraph" w:styleId="Textocomentario">
    <w:name w:val="annotation text"/>
    <w:basedOn w:val="Normal"/>
    <w:link w:val="TextocomentarioCar"/>
    <w:uiPriority w:val="99"/>
    <w:semiHidden/>
    <w:unhideWhenUsed/>
    <w:rsid w:val="007547D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547D3"/>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7547D3"/>
    <w:rPr>
      <w:b/>
      <w:bCs/>
    </w:rPr>
  </w:style>
  <w:style w:type="character" w:customStyle="1" w:styleId="AsuntodelcomentarioCar">
    <w:name w:val="Asunto del comentario Car"/>
    <w:basedOn w:val="TextocomentarioCar"/>
    <w:link w:val="Asuntodelcomentario"/>
    <w:uiPriority w:val="99"/>
    <w:semiHidden/>
    <w:rsid w:val="007547D3"/>
    <w:rPr>
      <w:b/>
      <w:bCs/>
      <w:sz w:val="20"/>
      <w:szCs w:val="20"/>
      <w:lang w:val="ca-ES"/>
    </w:rPr>
  </w:style>
  <w:style w:type="paragraph" w:styleId="Textodeglobo">
    <w:name w:val="Balloon Text"/>
    <w:basedOn w:val="Normal"/>
    <w:link w:val="TextodegloboCar"/>
    <w:uiPriority w:val="99"/>
    <w:semiHidden/>
    <w:unhideWhenUsed/>
    <w:rsid w:val="007547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547D3"/>
    <w:rPr>
      <w:rFonts w:ascii="Tahoma" w:hAnsi="Tahoma" w:cs="Tahoma"/>
      <w:sz w:val="16"/>
      <w:szCs w:val="16"/>
      <w:lang w:val="ca-ES"/>
    </w:rPr>
  </w:style>
  <w:style w:type="paragraph" w:styleId="Encabezado">
    <w:name w:val="header"/>
    <w:basedOn w:val="Normal"/>
    <w:link w:val="EncabezadoCar"/>
    <w:uiPriority w:val="99"/>
    <w:unhideWhenUsed/>
    <w:rsid w:val="0050205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2059"/>
    <w:rPr>
      <w:lang w:val="ca-ES"/>
    </w:rPr>
  </w:style>
  <w:style w:type="paragraph" w:styleId="Piedepgina">
    <w:name w:val="footer"/>
    <w:basedOn w:val="Normal"/>
    <w:link w:val="PiedepginaCar"/>
    <w:uiPriority w:val="99"/>
    <w:unhideWhenUsed/>
    <w:rsid w:val="0050205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2059"/>
    <w:rPr>
      <w:lang w:val="ca-ES"/>
    </w:rPr>
  </w:style>
  <w:style w:type="paragraph" w:styleId="Textonotapie">
    <w:name w:val="footnote text"/>
    <w:basedOn w:val="Normal"/>
    <w:link w:val="TextonotapieCar"/>
    <w:uiPriority w:val="99"/>
    <w:semiHidden/>
    <w:unhideWhenUsed/>
    <w:rsid w:val="00EA3FB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A3FB9"/>
    <w:rPr>
      <w:sz w:val="20"/>
      <w:szCs w:val="20"/>
      <w:lang w:val="ca-ES"/>
    </w:rPr>
  </w:style>
  <w:style w:type="character" w:styleId="Refdenotaalpie">
    <w:name w:val="footnote reference"/>
    <w:basedOn w:val="Fuentedeprrafopredeter"/>
    <w:uiPriority w:val="99"/>
    <w:semiHidden/>
    <w:unhideWhenUsed/>
    <w:rsid w:val="00EA3FB9"/>
    <w:rPr>
      <w:vertAlign w:val="superscript"/>
    </w:rPr>
  </w:style>
  <w:style w:type="character" w:styleId="Hipervnculo">
    <w:name w:val="Hyperlink"/>
    <w:basedOn w:val="Fuentedeprrafopredeter"/>
    <w:uiPriority w:val="99"/>
    <w:unhideWhenUsed/>
    <w:rsid w:val="00CF1694"/>
    <w:rPr>
      <w:color w:val="0000FF" w:themeColor="hyperlink"/>
      <w:u w:val="single"/>
    </w:rPr>
  </w:style>
  <w:style w:type="character" w:styleId="Hipervnculovisitado">
    <w:name w:val="FollowedHyperlink"/>
    <w:basedOn w:val="Fuentedeprrafopredeter"/>
    <w:uiPriority w:val="99"/>
    <w:semiHidden/>
    <w:unhideWhenUsed/>
    <w:rsid w:val="0058684A"/>
    <w:rPr>
      <w:color w:val="800080" w:themeColor="followedHyperlink"/>
      <w:u w:val="single"/>
    </w:rPr>
  </w:style>
  <w:style w:type="paragraph" w:styleId="NormalWeb">
    <w:name w:val="Normal (Web)"/>
    <w:basedOn w:val="Normal"/>
    <w:uiPriority w:val="99"/>
    <w:unhideWhenUsed/>
    <w:rsid w:val="00323D8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23D80"/>
    <w:rPr>
      <w:b/>
      <w:bCs/>
    </w:rPr>
  </w:style>
  <w:style w:type="character" w:customStyle="1" w:styleId="apple-converted-space">
    <w:name w:val="apple-converted-space"/>
    <w:basedOn w:val="Fuentedeprrafopredeter"/>
    <w:rsid w:val="00323D80"/>
  </w:style>
  <w:style w:type="character" w:styleId="nfasis">
    <w:name w:val="Emphasis"/>
    <w:basedOn w:val="Fuentedeprrafopredeter"/>
    <w:uiPriority w:val="20"/>
    <w:qFormat/>
    <w:rsid w:val="00323D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174996">
      <w:bodyDiv w:val="1"/>
      <w:marLeft w:val="0"/>
      <w:marRight w:val="0"/>
      <w:marTop w:val="0"/>
      <w:marBottom w:val="0"/>
      <w:divBdr>
        <w:top w:val="none" w:sz="0" w:space="0" w:color="auto"/>
        <w:left w:val="none" w:sz="0" w:space="0" w:color="auto"/>
        <w:bottom w:val="none" w:sz="0" w:space="0" w:color="auto"/>
        <w:right w:val="none" w:sz="0" w:space="0" w:color="auto"/>
      </w:divBdr>
    </w:div>
    <w:div w:id="460146703">
      <w:bodyDiv w:val="1"/>
      <w:marLeft w:val="0"/>
      <w:marRight w:val="0"/>
      <w:marTop w:val="0"/>
      <w:marBottom w:val="0"/>
      <w:divBdr>
        <w:top w:val="none" w:sz="0" w:space="0" w:color="auto"/>
        <w:left w:val="none" w:sz="0" w:space="0" w:color="auto"/>
        <w:bottom w:val="none" w:sz="0" w:space="0" w:color="auto"/>
        <w:right w:val="none" w:sz="0" w:space="0" w:color="auto"/>
      </w:divBdr>
      <w:divsChild>
        <w:div w:id="745541176">
          <w:marLeft w:val="720"/>
          <w:marRight w:val="0"/>
          <w:marTop w:val="0"/>
          <w:marBottom w:val="269"/>
          <w:divBdr>
            <w:top w:val="none" w:sz="0" w:space="0" w:color="auto"/>
            <w:left w:val="none" w:sz="0" w:space="0" w:color="auto"/>
            <w:bottom w:val="none" w:sz="0" w:space="0" w:color="auto"/>
            <w:right w:val="none" w:sz="0" w:space="0" w:color="auto"/>
          </w:divBdr>
        </w:div>
        <w:div w:id="407188309">
          <w:marLeft w:val="720"/>
          <w:marRight w:val="0"/>
          <w:marTop w:val="0"/>
          <w:marBottom w:val="269"/>
          <w:divBdr>
            <w:top w:val="none" w:sz="0" w:space="0" w:color="auto"/>
            <w:left w:val="none" w:sz="0" w:space="0" w:color="auto"/>
            <w:bottom w:val="none" w:sz="0" w:space="0" w:color="auto"/>
            <w:right w:val="none" w:sz="0" w:space="0" w:color="auto"/>
          </w:divBdr>
        </w:div>
        <w:div w:id="1827938461">
          <w:marLeft w:val="720"/>
          <w:marRight w:val="0"/>
          <w:marTop w:val="0"/>
          <w:marBottom w:val="269"/>
          <w:divBdr>
            <w:top w:val="none" w:sz="0" w:space="0" w:color="auto"/>
            <w:left w:val="none" w:sz="0" w:space="0" w:color="auto"/>
            <w:bottom w:val="none" w:sz="0" w:space="0" w:color="auto"/>
            <w:right w:val="none" w:sz="0" w:space="0" w:color="auto"/>
          </w:divBdr>
        </w:div>
        <w:div w:id="1094982509">
          <w:marLeft w:val="720"/>
          <w:marRight w:val="0"/>
          <w:marTop w:val="0"/>
          <w:marBottom w:val="269"/>
          <w:divBdr>
            <w:top w:val="none" w:sz="0" w:space="0" w:color="auto"/>
            <w:left w:val="none" w:sz="0" w:space="0" w:color="auto"/>
            <w:bottom w:val="none" w:sz="0" w:space="0" w:color="auto"/>
            <w:right w:val="none" w:sz="0" w:space="0" w:color="auto"/>
          </w:divBdr>
        </w:div>
        <w:div w:id="934019671">
          <w:marLeft w:val="720"/>
          <w:marRight w:val="0"/>
          <w:marTop w:val="0"/>
          <w:marBottom w:val="269"/>
          <w:divBdr>
            <w:top w:val="none" w:sz="0" w:space="0" w:color="auto"/>
            <w:left w:val="none" w:sz="0" w:space="0" w:color="auto"/>
            <w:bottom w:val="none" w:sz="0" w:space="0" w:color="auto"/>
            <w:right w:val="none" w:sz="0" w:space="0" w:color="auto"/>
          </w:divBdr>
        </w:div>
        <w:div w:id="1037436662">
          <w:marLeft w:val="720"/>
          <w:marRight w:val="0"/>
          <w:marTop w:val="0"/>
          <w:marBottom w:val="269"/>
          <w:divBdr>
            <w:top w:val="none" w:sz="0" w:space="0" w:color="auto"/>
            <w:left w:val="none" w:sz="0" w:space="0" w:color="auto"/>
            <w:bottom w:val="none" w:sz="0" w:space="0" w:color="auto"/>
            <w:right w:val="none" w:sz="0" w:space="0" w:color="auto"/>
          </w:divBdr>
        </w:div>
      </w:divsChild>
    </w:div>
    <w:div w:id="1058430533">
      <w:bodyDiv w:val="1"/>
      <w:marLeft w:val="0"/>
      <w:marRight w:val="0"/>
      <w:marTop w:val="0"/>
      <w:marBottom w:val="0"/>
      <w:divBdr>
        <w:top w:val="none" w:sz="0" w:space="0" w:color="auto"/>
        <w:left w:val="none" w:sz="0" w:space="0" w:color="auto"/>
        <w:bottom w:val="none" w:sz="0" w:space="0" w:color="auto"/>
        <w:right w:val="none" w:sz="0" w:space="0" w:color="auto"/>
      </w:divBdr>
      <w:divsChild>
        <w:div w:id="177275078">
          <w:marLeft w:val="720"/>
          <w:marRight w:val="0"/>
          <w:marTop w:val="0"/>
          <w:marBottom w:val="0"/>
          <w:divBdr>
            <w:top w:val="none" w:sz="0" w:space="0" w:color="auto"/>
            <w:left w:val="none" w:sz="0" w:space="0" w:color="auto"/>
            <w:bottom w:val="none" w:sz="0" w:space="0" w:color="auto"/>
            <w:right w:val="none" w:sz="0" w:space="0" w:color="auto"/>
          </w:divBdr>
        </w:div>
        <w:div w:id="1075711827">
          <w:marLeft w:val="720"/>
          <w:marRight w:val="0"/>
          <w:marTop w:val="0"/>
          <w:marBottom w:val="0"/>
          <w:divBdr>
            <w:top w:val="none" w:sz="0" w:space="0" w:color="auto"/>
            <w:left w:val="none" w:sz="0" w:space="0" w:color="auto"/>
            <w:bottom w:val="none" w:sz="0" w:space="0" w:color="auto"/>
            <w:right w:val="none" w:sz="0" w:space="0" w:color="auto"/>
          </w:divBdr>
        </w:div>
        <w:div w:id="1979070679">
          <w:marLeft w:val="720"/>
          <w:marRight w:val="0"/>
          <w:marTop w:val="0"/>
          <w:marBottom w:val="0"/>
          <w:divBdr>
            <w:top w:val="none" w:sz="0" w:space="0" w:color="auto"/>
            <w:left w:val="none" w:sz="0" w:space="0" w:color="auto"/>
            <w:bottom w:val="none" w:sz="0" w:space="0" w:color="auto"/>
            <w:right w:val="none" w:sz="0" w:space="0" w:color="auto"/>
          </w:divBdr>
        </w:div>
        <w:div w:id="875000322">
          <w:marLeft w:val="720"/>
          <w:marRight w:val="0"/>
          <w:marTop w:val="0"/>
          <w:marBottom w:val="0"/>
          <w:divBdr>
            <w:top w:val="none" w:sz="0" w:space="0" w:color="auto"/>
            <w:left w:val="none" w:sz="0" w:space="0" w:color="auto"/>
            <w:bottom w:val="none" w:sz="0" w:space="0" w:color="auto"/>
            <w:right w:val="none" w:sz="0" w:space="0" w:color="auto"/>
          </w:divBdr>
        </w:div>
        <w:div w:id="1816218409">
          <w:marLeft w:val="720"/>
          <w:marRight w:val="0"/>
          <w:marTop w:val="0"/>
          <w:marBottom w:val="0"/>
          <w:divBdr>
            <w:top w:val="none" w:sz="0" w:space="0" w:color="auto"/>
            <w:left w:val="none" w:sz="0" w:space="0" w:color="auto"/>
            <w:bottom w:val="none" w:sz="0" w:space="0" w:color="auto"/>
            <w:right w:val="none" w:sz="0" w:space="0" w:color="auto"/>
          </w:divBdr>
        </w:div>
        <w:div w:id="217277958">
          <w:marLeft w:val="720"/>
          <w:marRight w:val="0"/>
          <w:marTop w:val="0"/>
          <w:marBottom w:val="0"/>
          <w:divBdr>
            <w:top w:val="none" w:sz="0" w:space="0" w:color="auto"/>
            <w:left w:val="none" w:sz="0" w:space="0" w:color="auto"/>
            <w:bottom w:val="none" w:sz="0" w:space="0" w:color="auto"/>
            <w:right w:val="none" w:sz="0" w:space="0" w:color="auto"/>
          </w:divBdr>
        </w:div>
        <w:div w:id="711416479">
          <w:marLeft w:val="720"/>
          <w:marRight w:val="0"/>
          <w:marTop w:val="0"/>
          <w:marBottom w:val="0"/>
          <w:divBdr>
            <w:top w:val="none" w:sz="0" w:space="0" w:color="auto"/>
            <w:left w:val="none" w:sz="0" w:space="0" w:color="auto"/>
            <w:bottom w:val="none" w:sz="0" w:space="0" w:color="auto"/>
            <w:right w:val="none" w:sz="0" w:space="0" w:color="auto"/>
          </w:divBdr>
        </w:div>
        <w:div w:id="1002732597">
          <w:marLeft w:val="720"/>
          <w:marRight w:val="0"/>
          <w:marTop w:val="0"/>
          <w:marBottom w:val="0"/>
          <w:divBdr>
            <w:top w:val="none" w:sz="0" w:space="0" w:color="auto"/>
            <w:left w:val="none" w:sz="0" w:space="0" w:color="auto"/>
            <w:bottom w:val="none" w:sz="0" w:space="0" w:color="auto"/>
            <w:right w:val="none" w:sz="0" w:space="0" w:color="auto"/>
          </w:divBdr>
        </w:div>
        <w:div w:id="982077047">
          <w:marLeft w:val="720"/>
          <w:marRight w:val="0"/>
          <w:marTop w:val="0"/>
          <w:marBottom w:val="0"/>
          <w:divBdr>
            <w:top w:val="none" w:sz="0" w:space="0" w:color="auto"/>
            <w:left w:val="none" w:sz="0" w:space="0" w:color="auto"/>
            <w:bottom w:val="none" w:sz="0" w:space="0" w:color="auto"/>
            <w:right w:val="none" w:sz="0" w:space="0" w:color="auto"/>
          </w:divBdr>
        </w:div>
      </w:divsChild>
    </w:div>
    <w:div w:id="1207716672">
      <w:bodyDiv w:val="1"/>
      <w:marLeft w:val="0"/>
      <w:marRight w:val="0"/>
      <w:marTop w:val="0"/>
      <w:marBottom w:val="0"/>
      <w:divBdr>
        <w:top w:val="none" w:sz="0" w:space="0" w:color="auto"/>
        <w:left w:val="none" w:sz="0" w:space="0" w:color="auto"/>
        <w:bottom w:val="none" w:sz="0" w:space="0" w:color="auto"/>
        <w:right w:val="none" w:sz="0" w:space="0" w:color="auto"/>
      </w:divBdr>
    </w:div>
    <w:div w:id="2054230184">
      <w:bodyDiv w:val="1"/>
      <w:marLeft w:val="0"/>
      <w:marRight w:val="0"/>
      <w:marTop w:val="0"/>
      <w:marBottom w:val="0"/>
      <w:divBdr>
        <w:top w:val="none" w:sz="0" w:space="0" w:color="auto"/>
        <w:left w:val="none" w:sz="0" w:space="0" w:color="auto"/>
        <w:bottom w:val="none" w:sz="0" w:space="0" w:color="auto"/>
        <w:right w:val="none" w:sz="0" w:space="0" w:color="auto"/>
      </w:divBdr>
      <w:divsChild>
        <w:div w:id="531111845">
          <w:marLeft w:val="720"/>
          <w:marRight w:val="0"/>
          <w:marTop w:val="0"/>
          <w:marBottom w:val="269"/>
          <w:divBdr>
            <w:top w:val="none" w:sz="0" w:space="0" w:color="auto"/>
            <w:left w:val="none" w:sz="0" w:space="0" w:color="auto"/>
            <w:bottom w:val="none" w:sz="0" w:space="0" w:color="auto"/>
            <w:right w:val="none" w:sz="0" w:space="0" w:color="auto"/>
          </w:divBdr>
        </w:div>
        <w:div w:id="413671292">
          <w:marLeft w:val="720"/>
          <w:marRight w:val="0"/>
          <w:marTop w:val="0"/>
          <w:marBottom w:val="269"/>
          <w:divBdr>
            <w:top w:val="none" w:sz="0" w:space="0" w:color="auto"/>
            <w:left w:val="none" w:sz="0" w:space="0" w:color="auto"/>
            <w:bottom w:val="none" w:sz="0" w:space="0" w:color="auto"/>
            <w:right w:val="none" w:sz="0" w:space="0" w:color="auto"/>
          </w:divBdr>
        </w:div>
        <w:div w:id="1789931618">
          <w:marLeft w:val="720"/>
          <w:marRight w:val="0"/>
          <w:marTop w:val="0"/>
          <w:marBottom w:val="269"/>
          <w:divBdr>
            <w:top w:val="none" w:sz="0" w:space="0" w:color="auto"/>
            <w:left w:val="none" w:sz="0" w:space="0" w:color="auto"/>
            <w:bottom w:val="none" w:sz="0" w:space="0" w:color="auto"/>
            <w:right w:val="none" w:sz="0" w:space="0" w:color="auto"/>
          </w:divBdr>
        </w:div>
        <w:div w:id="1060248915">
          <w:marLeft w:val="720"/>
          <w:marRight w:val="0"/>
          <w:marTop w:val="0"/>
          <w:marBottom w:val="269"/>
          <w:divBdr>
            <w:top w:val="none" w:sz="0" w:space="0" w:color="auto"/>
            <w:left w:val="none" w:sz="0" w:space="0" w:color="auto"/>
            <w:bottom w:val="none" w:sz="0" w:space="0" w:color="auto"/>
            <w:right w:val="none" w:sz="0" w:space="0" w:color="auto"/>
          </w:divBdr>
        </w:div>
        <w:div w:id="2029943299">
          <w:marLeft w:val="720"/>
          <w:marRight w:val="0"/>
          <w:marTop w:val="0"/>
          <w:marBottom w:val="269"/>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edia.wix.com/ugd/fe33e0_dfc5afd206934f9fad92a7bf4eda07c5.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edia.wix.com/ugd/fe33e0_e36da8fe1e7947789ca32f7517443fb3.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cma.cat/tv3/alacarta/el-convidat/andy-trias/video/468683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media.wix.com/ugd/fe33e0_2322c10e567542a8a5e2114c8729f5ce.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E7F01-C849-4494-855D-A437F8C7C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19</Pages>
  <Words>8029</Words>
  <Characters>44161</Characters>
  <Application>Microsoft Office Word</Application>
  <DocSecurity>0</DocSecurity>
  <Lines>368</Lines>
  <Paragraphs>104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52086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PALLISERA DIAZ</dc:creator>
  <cp:lastModifiedBy>MARIA PALLISERA DIAZ</cp:lastModifiedBy>
  <cp:revision>17</cp:revision>
  <dcterms:created xsi:type="dcterms:W3CDTF">2016-05-03T15:14:00Z</dcterms:created>
  <dcterms:modified xsi:type="dcterms:W3CDTF">2016-11-16T08:24:00Z</dcterms:modified>
</cp:coreProperties>
</file>